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B9BA6" w14:textId="6A8C4BD8" w:rsidR="006D1E91" w:rsidRPr="00CE622A" w:rsidRDefault="00791D02" w:rsidP="006D1E91">
      <w:pPr>
        <w:ind w:right="-90"/>
        <w:rPr>
          <w:rFonts w:asciiTheme="minorHAnsi" w:eastAsia="Arial Unicode MS" w:hAnsiTheme="minorHAnsi" w:cstheme="minorHAnsi"/>
          <w:color w:val="333333"/>
          <w:sz w:val="18"/>
          <w:szCs w:val="18"/>
          <w:lang w:val="en"/>
        </w:rPr>
      </w:pPr>
      <w:r w:rsidRPr="00CE622A">
        <w:rPr>
          <w:rFonts w:asciiTheme="minorHAnsi" w:hAnsiTheme="minorHAnsi" w:cstheme="minorHAnsi"/>
          <w:noProof/>
          <w:lang w:val="en-US"/>
        </w:rPr>
        <mc:AlternateContent>
          <mc:Choice Requires="wps">
            <w:drawing>
              <wp:anchor distT="0" distB="0" distL="114300" distR="114300" simplePos="0" relativeHeight="251658240" behindDoc="0" locked="0" layoutInCell="1" allowOverlap="1" wp14:anchorId="0CD01381" wp14:editId="4FA7A4D2">
                <wp:simplePos x="0" y="0"/>
                <wp:positionH relativeFrom="margin">
                  <wp:align>center</wp:align>
                </wp:positionH>
                <wp:positionV relativeFrom="paragraph">
                  <wp:posOffset>-107315</wp:posOffset>
                </wp:positionV>
                <wp:extent cx="6057900" cy="14668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66850"/>
                        </a:xfrm>
                        <a:prstGeom prst="roundRect">
                          <a:avLst/>
                        </a:prstGeom>
                        <a:noFill/>
                        <a:ln w="9525">
                          <a:solidFill>
                            <a:schemeClr val="tx1"/>
                          </a:solidFill>
                          <a:miter lim="800000"/>
                          <a:headEnd/>
                          <a:tailEnd/>
                        </a:ln>
                      </wps:spPr>
                      <wps:txbx>
                        <w:txbxContent>
                          <w:p w14:paraId="340DDB26" w14:textId="77777777" w:rsidR="00253F6B" w:rsidRPr="00CE622A" w:rsidRDefault="00253F6B" w:rsidP="006D1E91">
                            <w:pPr>
                              <w:pStyle w:val="Heading1"/>
                              <w:rPr>
                                <w:rFonts w:asciiTheme="minorHAnsi" w:hAnsiTheme="minorHAnsi" w:cstheme="minorHAnsi"/>
                                <w:b/>
                                <w:bCs/>
                                <w:sz w:val="14"/>
                              </w:rPr>
                            </w:pPr>
                          </w:p>
                          <w:p w14:paraId="129D1B79" w14:textId="306C53AA" w:rsidR="006D1E91" w:rsidRPr="00555857" w:rsidRDefault="00633D07" w:rsidP="006D1E91">
                            <w:pPr>
                              <w:pStyle w:val="Heading1"/>
                              <w:rPr>
                                <w:rFonts w:cs="Arial"/>
                                <w:b/>
                                <w:bCs/>
                                <w:sz w:val="44"/>
                              </w:rPr>
                            </w:pPr>
                            <w:r w:rsidRPr="00555857">
                              <w:rPr>
                                <w:rFonts w:cs="Arial"/>
                                <w:b/>
                                <w:bCs/>
                                <w:sz w:val="44"/>
                              </w:rPr>
                              <w:t>Parish</w:t>
                            </w:r>
                            <w:r w:rsidR="00564DE9" w:rsidRPr="00555857">
                              <w:rPr>
                                <w:rFonts w:cs="Arial"/>
                                <w:b/>
                                <w:bCs/>
                                <w:sz w:val="44"/>
                              </w:rPr>
                              <w:t xml:space="preserve"> Report</w:t>
                            </w:r>
                            <w:r w:rsidR="006D1E91" w:rsidRPr="00555857">
                              <w:rPr>
                                <w:rFonts w:cs="Arial"/>
                                <w:b/>
                                <w:bCs/>
                                <w:sz w:val="44"/>
                              </w:rPr>
                              <w:t xml:space="preserve"> </w:t>
                            </w:r>
                            <w:r w:rsidR="00564DE9" w:rsidRPr="00555857">
                              <w:rPr>
                                <w:rFonts w:cs="Arial"/>
                                <w:b/>
                                <w:bCs/>
                                <w:sz w:val="44"/>
                              </w:rPr>
                              <w:t xml:space="preserve">– </w:t>
                            </w:r>
                            <w:r w:rsidR="000F24C3">
                              <w:rPr>
                                <w:rFonts w:cs="Arial"/>
                                <w:b/>
                                <w:bCs/>
                                <w:sz w:val="44"/>
                              </w:rPr>
                              <w:t>January 2025</w:t>
                            </w:r>
                          </w:p>
                          <w:p w14:paraId="30339C31" w14:textId="77777777" w:rsidR="006D1E91" w:rsidRPr="00CE622A" w:rsidRDefault="006D1E91" w:rsidP="006D1E91">
                            <w:pPr>
                              <w:pStyle w:val="Heading1"/>
                              <w:rPr>
                                <w:rFonts w:asciiTheme="minorHAnsi" w:hAnsiTheme="minorHAnsi" w:cstheme="minorHAnsi"/>
                                <w:b/>
                                <w:bCs/>
                                <w:sz w:val="20"/>
                              </w:rPr>
                            </w:pPr>
                          </w:p>
                          <w:p w14:paraId="46FBD639" w14:textId="77777777" w:rsidR="006D1E91" w:rsidRPr="00555857" w:rsidRDefault="006D1E91" w:rsidP="006D1E91">
                            <w:pPr>
                              <w:pStyle w:val="Heading1"/>
                              <w:rPr>
                                <w:rFonts w:cs="Arial"/>
                                <w:b/>
                                <w:bCs/>
                                <w:sz w:val="28"/>
                              </w:rPr>
                            </w:pPr>
                            <w:r w:rsidRPr="00555857">
                              <w:rPr>
                                <w:rFonts w:cs="Arial"/>
                                <w:b/>
                                <w:bCs/>
                                <w:sz w:val="28"/>
                              </w:rPr>
                              <w:t xml:space="preserve">Councillor </w:t>
                            </w:r>
                          </w:p>
                          <w:p w14:paraId="46561B0E" w14:textId="4F534188" w:rsidR="006D1E91" w:rsidRDefault="0019798C" w:rsidP="006D1E91">
                            <w:pPr>
                              <w:pStyle w:val="Heading4"/>
                              <w:rPr>
                                <w:u w:val="none"/>
                              </w:rPr>
                            </w:pPr>
                            <w:r>
                              <w:rPr>
                                <w:u w:val="none"/>
                              </w:rPr>
                              <w:t>Penny Otton</w:t>
                            </w:r>
                          </w:p>
                          <w:p w14:paraId="4805D360" w14:textId="5AB1A98E" w:rsidR="0019798C" w:rsidRPr="0019798C" w:rsidRDefault="0019798C" w:rsidP="0019798C">
                            <w:proofErr w:type="spellStart"/>
                            <w:r>
                              <w:t>Thedwastre</w:t>
                            </w:r>
                            <w:proofErr w:type="spellEnd"/>
                            <w:r>
                              <w:t xml:space="preserve"> South</w:t>
                            </w:r>
                          </w:p>
                          <w:p w14:paraId="7058B376" w14:textId="77777777" w:rsidR="006D1E91" w:rsidRPr="00CE622A" w:rsidRDefault="006D1E91" w:rsidP="006D1E91">
                            <w:pPr>
                              <w:rPr>
                                <w:rFonts w:asciiTheme="minorHAnsi" w:hAnsiTheme="minorHAnsi" w:cstheme="minorHAnsi"/>
                              </w:rPr>
                            </w:pPr>
                            <w:r w:rsidRPr="00CE622A">
                              <w:rPr>
                                <w:rFonts w:asciiTheme="minorHAnsi" w:hAnsiTheme="minorHAnsi" w:cstheme="minorHAnsi"/>
                              </w:rPr>
                              <w:t xml:space="preserve">                                                                                                                  </w:t>
                            </w:r>
                          </w:p>
                          <w:p w14:paraId="15E9ABBB" w14:textId="77777777" w:rsidR="006D1E91" w:rsidRPr="00CE622A" w:rsidRDefault="006D1E91" w:rsidP="006D1E91">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D01381" id="Text Box 1" o:spid="_x0000_s1026" style="position:absolute;margin-left:0;margin-top:-8.45pt;width:477pt;height:11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" filled="f" strokecolor="black [3213]">
                <v:stroke joinstyle="miter"/>
                <v:textbox>
                  <w:txbxContent>
                    <w:p w14:paraId="340DDB26" w14:textId="77777777" w:rsidR="00253F6B" w:rsidRPr="00CE622A" w:rsidRDefault="00253F6B" w:rsidP="006D1E91">
                      <w:pPr>
                        <w:pStyle w:val="Heading1"/>
                        <w:rPr>
                          <w:rFonts w:asciiTheme="minorHAnsi" w:hAnsiTheme="minorHAnsi" w:cstheme="minorHAnsi"/>
                          <w:b/>
                          <w:bCs/>
                          <w:sz w:val="14"/>
                        </w:rPr>
                      </w:pPr>
                    </w:p>
                    <w:p w14:paraId="129D1B79" w14:textId="306C53AA" w:rsidR="006D1E91" w:rsidRPr="00555857" w:rsidRDefault="00633D07" w:rsidP="006D1E91">
                      <w:pPr>
                        <w:pStyle w:val="Heading1"/>
                        <w:rPr>
                          <w:rFonts w:cs="Arial"/>
                          <w:b/>
                          <w:bCs/>
                          <w:sz w:val="44"/>
                        </w:rPr>
                      </w:pPr>
                      <w:r w:rsidRPr="00555857">
                        <w:rPr>
                          <w:rFonts w:cs="Arial"/>
                          <w:b/>
                          <w:bCs/>
                          <w:sz w:val="44"/>
                        </w:rPr>
                        <w:t>Parish</w:t>
                      </w:r>
                      <w:r w:rsidR="00564DE9" w:rsidRPr="00555857">
                        <w:rPr>
                          <w:rFonts w:cs="Arial"/>
                          <w:b/>
                          <w:bCs/>
                          <w:sz w:val="44"/>
                        </w:rPr>
                        <w:t xml:space="preserve"> Report</w:t>
                      </w:r>
                      <w:r w:rsidR="006D1E91" w:rsidRPr="00555857">
                        <w:rPr>
                          <w:rFonts w:cs="Arial"/>
                          <w:b/>
                          <w:bCs/>
                          <w:sz w:val="44"/>
                        </w:rPr>
                        <w:t xml:space="preserve"> </w:t>
                      </w:r>
                      <w:r w:rsidR="00564DE9" w:rsidRPr="00555857">
                        <w:rPr>
                          <w:rFonts w:cs="Arial"/>
                          <w:b/>
                          <w:bCs/>
                          <w:sz w:val="44"/>
                        </w:rPr>
                        <w:t xml:space="preserve">– </w:t>
                      </w:r>
                      <w:r w:rsidR="000F24C3">
                        <w:rPr>
                          <w:rFonts w:cs="Arial"/>
                          <w:b/>
                          <w:bCs/>
                          <w:sz w:val="44"/>
                        </w:rPr>
                        <w:t>January 2025</w:t>
                      </w:r>
                    </w:p>
                    <w:p w14:paraId="30339C31" w14:textId="77777777" w:rsidR="006D1E91" w:rsidRPr="00CE622A" w:rsidRDefault="006D1E91" w:rsidP="006D1E91">
                      <w:pPr>
                        <w:pStyle w:val="Heading1"/>
                        <w:rPr>
                          <w:rFonts w:asciiTheme="minorHAnsi" w:hAnsiTheme="minorHAnsi" w:cstheme="minorHAnsi"/>
                          <w:b/>
                          <w:bCs/>
                          <w:sz w:val="20"/>
                        </w:rPr>
                      </w:pPr>
                    </w:p>
                    <w:p w14:paraId="46FBD639" w14:textId="77777777" w:rsidR="006D1E91" w:rsidRPr="00555857" w:rsidRDefault="006D1E91" w:rsidP="006D1E91">
                      <w:pPr>
                        <w:pStyle w:val="Heading1"/>
                        <w:rPr>
                          <w:rFonts w:cs="Arial"/>
                          <w:b/>
                          <w:bCs/>
                          <w:sz w:val="28"/>
                        </w:rPr>
                      </w:pPr>
                      <w:r w:rsidRPr="00555857">
                        <w:rPr>
                          <w:rFonts w:cs="Arial"/>
                          <w:b/>
                          <w:bCs/>
                          <w:sz w:val="28"/>
                        </w:rPr>
                        <w:t xml:space="preserve">Councillor </w:t>
                      </w:r>
                    </w:p>
                    <w:p w14:paraId="46561B0E" w14:textId="4F534188" w:rsidR="006D1E91" w:rsidRDefault="0019798C" w:rsidP="006D1E91">
                      <w:pPr>
                        <w:pStyle w:val="Heading4"/>
                        <w:rPr>
                          <w:u w:val="none"/>
                        </w:rPr>
                      </w:pPr>
                      <w:r>
                        <w:rPr>
                          <w:u w:val="none"/>
                        </w:rPr>
                        <w:t>Penny Otton</w:t>
                      </w:r>
                    </w:p>
                    <w:p w14:paraId="4805D360" w14:textId="5AB1A98E" w:rsidR="0019798C" w:rsidRPr="0019798C" w:rsidRDefault="0019798C" w:rsidP="0019798C">
                      <w:proofErr w:type="spellStart"/>
                      <w:r>
                        <w:t>Thedwastre</w:t>
                      </w:r>
                      <w:proofErr w:type="spellEnd"/>
                      <w:r>
                        <w:t xml:space="preserve"> South</w:t>
                      </w:r>
                    </w:p>
                    <w:p w14:paraId="7058B376" w14:textId="77777777" w:rsidR="006D1E91" w:rsidRPr="00CE622A" w:rsidRDefault="006D1E91" w:rsidP="006D1E91">
                      <w:pPr>
                        <w:rPr>
                          <w:rFonts w:asciiTheme="minorHAnsi" w:hAnsiTheme="minorHAnsi" w:cstheme="minorHAnsi"/>
                        </w:rPr>
                      </w:pPr>
                      <w:r w:rsidRPr="00CE622A">
                        <w:rPr>
                          <w:rFonts w:asciiTheme="minorHAnsi" w:hAnsiTheme="minorHAnsi" w:cstheme="minorHAnsi"/>
                        </w:rPr>
                        <w:t xml:space="preserve">                                                                                                                  </w:t>
                      </w:r>
                    </w:p>
                    <w:p w14:paraId="15E9ABBB" w14:textId="77777777" w:rsidR="006D1E91" w:rsidRPr="00CE622A" w:rsidRDefault="006D1E91" w:rsidP="006D1E91">
                      <w:pPr>
                        <w:rPr>
                          <w:rFonts w:asciiTheme="minorHAnsi" w:hAnsiTheme="minorHAnsi" w:cstheme="minorHAnsi"/>
                        </w:rPr>
                      </w:pPr>
                    </w:p>
                  </w:txbxContent>
                </v:textbox>
                <w10:wrap anchorx="margin"/>
              </v:roundrect>
            </w:pict>
          </mc:Fallback>
        </mc:AlternateContent>
      </w:r>
    </w:p>
    <w:p w14:paraId="723EF715" w14:textId="2346864C" w:rsidR="006D1E91" w:rsidRPr="00CE622A" w:rsidRDefault="00B6359D" w:rsidP="006D1E91">
      <w:pPr>
        <w:ind w:right="-90"/>
        <w:rPr>
          <w:rFonts w:asciiTheme="minorHAnsi" w:hAnsiTheme="minorHAnsi" w:cstheme="minorHAnsi"/>
        </w:rPr>
      </w:pPr>
      <w:r w:rsidRPr="00CE622A">
        <w:rPr>
          <w:rFonts w:asciiTheme="minorHAnsi" w:hAnsiTheme="minorHAnsi" w:cstheme="minorHAnsi"/>
          <w:noProof/>
        </w:rPr>
        <mc:AlternateContent>
          <mc:Choice Requires="wps">
            <w:drawing>
              <wp:anchor distT="45720" distB="45720" distL="114300" distR="114300" simplePos="0" relativeHeight="251658241" behindDoc="0" locked="0" layoutInCell="1" allowOverlap="1" wp14:anchorId="174B15D7" wp14:editId="05A8D7C4">
                <wp:simplePos x="0" y="0"/>
                <wp:positionH relativeFrom="column">
                  <wp:posOffset>3938270</wp:posOffset>
                </wp:positionH>
                <wp:positionV relativeFrom="paragraph">
                  <wp:posOffset>153035</wp:posOffset>
                </wp:positionV>
                <wp:extent cx="2159000" cy="100965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1009650"/>
                        </a:xfrm>
                        <a:prstGeom prst="roundRect">
                          <a:avLst/>
                        </a:prstGeom>
                        <a:noFill/>
                        <a:ln w="9525">
                          <a:noFill/>
                          <a:miter lim="800000"/>
                          <a:headEnd/>
                          <a:tailEnd/>
                        </a:ln>
                      </wps:spPr>
                      <wps:txbx>
                        <w:txbxContent>
                          <w:p w14:paraId="5DAE8319" w14:textId="505F51B9" w:rsidR="00253F6B" w:rsidRDefault="00253F6B" w:rsidP="00253F6B">
                            <w:pPr>
                              <w:rPr>
                                <w:rFonts w:cs="Arial"/>
                                <w:color w:val="000000"/>
                                <w:szCs w:val="20"/>
                                <w:lang w:val="en"/>
                              </w:rPr>
                            </w:pPr>
                          </w:p>
                          <w:p w14:paraId="73CF0D15" w14:textId="58BEA8C1" w:rsidR="0019798C" w:rsidRDefault="00F94594" w:rsidP="00253F6B">
                            <w:pPr>
                              <w:rPr>
                                <w:rFonts w:cs="Arial"/>
                                <w:color w:val="000000"/>
                                <w:szCs w:val="20"/>
                                <w:lang w:val="en"/>
                              </w:rPr>
                            </w:pPr>
                            <w:hyperlink r:id="rId8" w:history="1">
                              <w:r w:rsidR="0019798C" w:rsidRPr="002C46AB">
                                <w:rPr>
                                  <w:rStyle w:val="Hyperlink"/>
                                  <w:rFonts w:cs="Arial"/>
                                  <w:szCs w:val="20"/>
                                  <w:lang w:val="en"/>
                                </w:rPr>
                                <w:t>Penny.otton@suffolk.gov.uk</w:t>
                              </w:r>
                            </w:hyperlink>
                          </w:p>
                          <w:p w14:paraId="7D8234B0" w14:textId="255CCFDD" w:rsidR="0019798C" w:rsidRDefault="0019798C" w:rsidP="00253F6B">
                            <w:pPr>
                              <w:rPr>
                                <w:rFonts w:cs="Arial"/>
                                <w:color w:val="000000"/>
                                <w:szCs w:val="20"/>
                                <w:lang w:val="en"/>
                              </w:rPr>
                            </w:pPr>
                          </w:p>
                          <w:p w14:paraId="0AE841C2" w14:textId="704A8455" w:rsidR="00253F6B" w:rsidRPr="0023301B" w:rsidRDefault="0019798C">
                            <w:pPr>
                              <w:rPr>
                                <w:rFonts w:asciiTheme="minorHAnsi" w:hAnsiTheme="minorHAnsi" w:cstheme="minorHAnsi"/>
                                <w:sz w:val="22"/>
                                <w:szCs w:val="22"/>
                              </w:rPr>
                            </w:pPr>
                            <w:r>
                              <w:rPr>
                                <w:rFonts w:cs="Arial"/>
                                <w:color w:val="000000"/>
                                <w:szCs w:val="20"/>
                                <w:lang w:val="en"/>
                              </w:rPr>
                              <w:t>07545423847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74B15D7" id="Text Box 217" o:spid="_x0000_s1027" style="position:absolute;margin-left:310.1pt;margin-top:12.05pt;width:170pt;height:79.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" filled="f" stroked="f">
                <v:stroke joinstyle="miter"/>
                <v:textbox>
                  <w:txbxContent>
                    <w:p w14:paraId="5DAE8319" w14:textId="505F51B9" w:rsidR="00253F6B" w:rsidRDefault="00253F6B" w:rsidP="00253F6B">
                      <w:pPr>
                        <w:rPr>
                          <w:rFonts w:cs="Arial"/>
                          <w:color w:val="000000"/>
                          <w:szCs w:val="20"/>
                          <w:lang w:val="en"/>
                        </w:rPr>
                      </w:pPr>
                    </w:p>
                    <w:p w14:paraId="73CF0D15" w14:textId="58BEA8C1" w:rsidR="0019798C" w:rsidRDefault="00F94594" w:rsidP="00253F6B">
                      <w:pPr>
                        <w:rPr>
                          <w:rFonts w:cs="Arial"/>
                          <w:color w:val="000000"/>
                          <w:szCs w:val="20"/>
                          <w:lang w:val="en"/>
                        </w:rPr>
                      </w:pPr>
                      <w:hyperlink r:id="rId9" w:history="1">
                        <w:r w:rsidR="0019798C" w:rsidRPr="002C46AB">
                          <w:rPr>
                            <w:rStyle w:val="Hyperlink"/>
                            <w:rFonts w:cs="Arial"/>
                            <w:szCs w:val="20"/>
                            <w:lang w:val="en"/>
                          </w:rPr>
                          <w:t>Penny.otton@suffolk.gov.uk</w:t>
                        </w:r>
                      </w:hyperlink>
                    </w:p>
                    <w:p w14:paraId="7D8234B0" w14:textId="255CCFDD" w:rsidR="0019798C" w:rsidRDefault="0019798C" w:rsidP="00253F6B">
                      <w:pPr>
                        <w:rPr>
                          <w:rFonts w:cs="Arial"/>
                          <w:color w:val="000000"/>
                          <w:szCs w:val="20"/>
                          <w:lang w:val="en"/>
                        </w:rPr>
                      </w:pPr>
                    </w:p>
                    <w:p w14:paraId="0AE841C2" w14:textId="704A8455" w:rsidR="00253F6B" w:rsidRPr="0023301B" w:rsidRDefault="0019798C">
                      <w:pPr>
                        <w:rPr>
                          <w:rFonts w:asciiTheme="minorHAnsi" w:hAnsiTheme="minorHAnsi" w:cstheme="minorHAnsi"/>
                          <w:sz w:val="22"/>
                          <w:szCs w:val="22"/>
                        </w:rPr>
                      </w:pPr>
                      <w:r>
                        <w:rPr>
                          <w:rFonts w:cs="Arial"/>
                          <w:color w:val="000000"/>
                          <w:szCs w:val="20"/>
                          <w:lang w:val="en"/>
                        </w:rPr>
                        <w:t>07545423847</w:t>
                      </w:r>
                    </w:p>
                  </w:txbxContent>
                </v:textbox>
              </v:roundrect>
            </w:pict>
          </mc:Fallback>
        </mc:AlternateContent>
      </w:r>
    </w:p>
    <w:p w14:paraId="7499E147" w14:textId="6FDA9733" w:rsidR="006D1E91" w:rsidRPr="00CE622A" w:rsidRDefault="006D1E91" w:rsidP="006D1E91">
      <w:pPr>
        <w:ind w:right="-90"/>
        <w:rPr>
          <w:rFonts w:asciiTheme="minorHAnsi" w:hAnsiTheme="minorHAnsi" w:cstheme="minorHAnsi"/>
        </w:rPr>
      </w:pPr>
    </w:p>
    <w:p w14:paraId="4E645C59" w14:textId="77777777" w:rsidR="006D1E91" w:rsidRPr="00CE622A" w:rsidRDefault="006D1E91" w:rsidP="006D1E91">
      <w:pPr>
        <w:ind w:right="-90"/>
        <w:rPr>
          <w:rFonts w:asciiTheme="minorHAnsi" w:hAnsiTheme="minorHAnsi" w:cstheme="minorHAnsi"/>
        </w:rPr>
      </w:pPr>
    </w:p>
    <w:p w14:paraId="7B37B066" w14:textId="77777777" w:rsidR="006D1E91" w:rsidRPr="00CE622A" w:rsidRDefault="006D1E91" w:rsidP="006D1E91">
      <w:pPr>
        <w:ind w:right="-90"/>
        <w:rPr>
          <w:rFonts w:asciiTheme="minorHAnsi" w:hAnsiTheme="minorHAnsi" w:cstheme="minorHAnsi"/>
        </w:rPr>
      </w:pPr>
    </w:p>
    <w:p w14:paraId="227732BE" w14:textId="77777777" w:rsidR="006D1E91" w:rsidRPr="00CE622A" w:rsidRDefault="006D1E91" w:rsidP="006D1E91">
      <w:pPr>
        <w:ind w:right="-90"/>
        <w:rPr>
          <w:rFonts w:asciiTheme="minorHAnsi" w:hAnsiTheme="minorHAnsi" w:cstheme="minorHAnsi"/>
        </w:rPr>
      </w:pPr>
    </w:p>
    <w:p w14:paraId="51E255E6" w14:textId="77777777" w:rsidR="006D1E91" w:rsidRPr="00CE622A" w:rsidRDefault="006D1E91" w:rsidP="006D1E91">
      <w:pPr>
        <w:ind w:right="-90"/>
        <w:rPr>
          <w:rFonts w:asciiTheme="minorHAnsi" w:hAnsiTheme="minorHAnsi" w:cstheme="minorHAnsi"/>
        </w:rPr>
      </w:pPr>
    </w:p>
    <w:p w14:paraId="0FAD8C3F" w14:textId="0208E408" w:rsidR="00435879" w:rsidRDefault="00435879" w:rsidP="00564DE9">
      <w:pPr>
        <w:spacing w:after="160" w:line="259" w:lineRule="auto"/>
        <w:rPr>
          <w:rFonts w:asciiTheme="minorHAnsi" w:eastAsiaTheme="minorHAnsi" w:hAnsiTheme="minorHAnsi" w:cstheme="minorBidi"/>
          <w:sz w:val="22"/>
          <w:szCs w:val="22"/>
        </w:rPr>
      </w:pPr>
    </w:p>
    <w:p w14:paraId="45D0286F" w14:textId="77777777" w:rsidR="000C12FF" w:rsidRDefault="000C12FF" w:rsidP="00E729FB">
      <w:pPr>
        <w:spacing w:after="160" w:line="259" w:lineRule="auto"/>
        <w:jc w:val="center"/>
        <w:rPr>
          <w:rStyle w:val="normaltextrun"/>
          <w:rFonts w:cs="Arial"/>
          <w:b/>
          <w:bCs/>
          <w:color w:val="000000"/>
          <w:sz w:val="22"/>
          <w:szCs w:val="22"/>
          <w:bdr w:val="none" w:sz="0" w:space="0" w:color="auto" w:frame="1"/>
        </w:rPr>
      </w:pPr>
    </w:p>
    <w:p w14:paraId="38BA6811" w14:textId="5C65BB52" w:rsidR="00E729FB" w:rsidRDefault="000C12FF" w:rsidP="00E729FB">
      <w:pPr>
        <w:spacing w:after="160" w:line="259" w:lineRule="auto"/>
        <w:jc w:val="center"/>
        <w:rPr>
          <w:rStyle w:val="normaltextrun"/>
          <w:rFonts w:cs="Arial"/>
          <w:b/>
          <w:bCs/>
          <w:color w:val="000000"/>
          <w:sz w:val="22"/>
          <w:szCs w:val="22"/>
          <w:bdr w:val="none" w:sz="0" w:space="0" w:color="auto" w:frame="1"/>
        </w:rPr>
      </w:pPr>
      <w:r>
        <w:rPr>
          <w:rStyle w:val="normaltextrun"/>
          <w:rFonts w:cs="Arial"/>
          <w:b/>
          <w:bCs/>
          <w:color w:val="000000"/>
          <w:sz w:val="22"/>
          <w:szCs w:val="22"/>
          <w:bdr w:val="none" w:sz="0" w:space="0" w:color="auto" w:frame="1"/>
        </w:rPr>
        <w:t>HAPPY NEW YEAR</w:t>
      </w:r>
    </w:p>
    <w:p w14:paraId="291D6878" w14:textId="04FCCA48" w:rsidR="000C12FF" w:rsidRDefault="000C12FF" w:rsidP="00E729FB">
      <w:pPr>
        <w:spacing w:after="160" w:line="259" w:lineRule="auto"/>
        <w:jc w:val="center"/>
        <w:rPr>
          <w:rStyle w:val="normaltextrun"/>
          <w:rFonts w:cs="Arial"/>
          <w:b/>
          <w:bCs/>
          <w:color w:val="000000"/>
          <w:sz w:val="22"/>
          <w:szCs w:val="22"/>
          <w:bdr w:val="none" w:sz="0" w:space="0" w:color="auto" w:frame="1"/>
        </w:rPr>
      </w:pPr>
      <w:r>
        <w:rPr>
          <w:rStyle w:val="normaltextrun"/>
          <w:rFonts w:cs="Arial"/>
          <w:b/>
          <w:bCs/>
          <w:color w:val="000000"/>
          <w:sz w:val="22"/>
          <w:szCs w:val="22"/>
          <w:bdr w:val="none" w:sz="0" w:space="0" w:color="auto" w:frame="1"/>
        </w:rPr>
        <w:t>EXTRAORDINARY FULL COUNCIL MEETING</w:t>
      </w:r>
    </w:p>
    <w:p w14:paraId="2EE3F207" w14:textId="6DCE398D" w:rsidR="000C12FF" w:rsidRDefault="000C12FF" w:rsidP="000C12FF">
      <w:pPr>
        <w:spacing w:after="160" w:line="259" w:lineRule="auto"/>
        <w:rPr>
          <w:rStyle w:val="normaltextrun"/>
          <w:rFonts w:cs="Arial"/>
          <w:b/>
          <w:bCs/>
          <w:color w:val="000000"/>
          <w:sz w:val="22"/>
          <w:szCs w:val="22"/>
          <w:bdr w:val="none" w:sz="0" w:space="0" w:color="auto" w:frame="1"/>
        </w:rPr>
      </w:pPr>
      <w:r>
        <w:rPr>
          <w:rStyle w:val="normaltextrun"/>
          <w:rFonts w:cs="Arial"/>
          <w:b/>
          <w:bCs/>
          <w:color w:val="000000"/>
          <w:sz w:val="22"/>
          <w:szCs w:val="22"/>
          <w:bdr w:val="none" w:sz="0" w:space="0" w:color="auto" w:frame="1"/>
        </w:rPr>
        <w:t>A special meeting of the full council is to be held on 9</w:t>
      </w:r>
      <w:r w:rsidRPr="000C12FF">
        <w:rPr>
          <w:rStyle w:val="normaltextrun"/>
          <w:rFonts w:cs="Arial"/>
          <w:b/>
          <w:bCs/>
          <w:color w:val="000000"/>
          <w:sz w:val="22"/>
          <w:szCs w:val="22"/>
          <w:bdr w:val="none" w:sz="0" w:space="0" w:color="auto" w:frame="1"/>
          <w:vertAlign w:val="superscript"/>
        </w:rPr>
        <w:t>th</w:t>
      </w:r>
      <w:r>
        <w:rPr>
          <w:rStyle w:val="normaltextrun"/>
          <w:rFonts w:cs="Arial"/>
          <w:b/>
          <w:bCs/>
          <w:color w:val="000000"/>
          <w:sz w:val="22"/>
          <w:szCs w:val="22"/>
          <w:bdr w:val="none" w:sz="0" w:space="0" w:color="auto" w:frame="1"/>
        </w:rPr>
        <w:t xml:space="preserve"> January specifically to </w:t>
      </w:r>
      <w:proofErr w:type="spellStart"/>
      <w:r>
        <w:rPr>
          <w:rStyle w:val="normaltextrun"/>
          <w:rFonts w:cs="Arial"/>
          <w:b/>
          <w:bCs/>
          <w:color w:val="000000"/>
          <w:sz w:val="22"/>
          <w:szCs w:val="22"/>
          <w:bdr w:val="none" w:sz="0" w:space="0" w:color="auto" w:frame="1"/>
        </w:rPr>
        <w:t>disciuss</w:t>
      </w:r>
      <w:proofErr w:type="spellEnd"/>
      <w:r>
        <w:rPr>
          <w:rStyle w:val="normaltextrun"/>
          <w:rFonts w:cs="Arial"/>
          <w:b/>
          <w:bCs/>
          <w:color w:val="000000"/>
          <w:sz w:val="22"/>
          <w:szCs w:val="22"/>
          <w:bdr w:val="none" w:sz="0" w:space="0" w:color="auto" w:frame="1"/>
        </w:rPr>
        <w:t xml:space="preserve"> the Devolution </w:t>
      </w:r>
      <w:proofErr w:type="gramStart"/>
      <w:r>
        <w:rPr>
          <w:rStyle w:val="normaltextrun"/>
          <w:rFonts w:cs="Arial"/>
          <w:b/>
          <w:bCs/>
          <w:color w:val="000000"/>
          <w:sz w:val="22"/>
          <w:szCs w:val="22"/>
          <w:bdr w:val="none" w:sz="0" w:space="0" w:color="auto" w:frame="1"/>
        </w:rPr>
        <w:t>proposals .Although</w:t>
      </w:r>
      <w:proofErr w:type="gramEnd"/>
      <w:r>
        <w:rPr>
          <w:rStyle w:val="normaltextrun"/>
          <w:rFonts w:cs="Arial"/>
          <w:b/>
          <w:bCs/>
          <w:color w:val="000000"/>
          <w:sz w:val="22"/>
          <w:szCs w:val="22"/>
          <w:bdr w:val="none" w:sz="0" w:space="0" w:color="auto" w:frame="1"/>
        </w:rPr>
        <w:t xml:space="preserve"> a vote will be taken the decision will be made at the Cabinet meeting following at 5.30 by the Leader and his cabinet </w:t>
      </w:r>
      <w:proofErr w:type="spellStart"/>
      <w:r>
        <w:rPr>
          <w:rStyle w:val="normaltextrun"/>
          <w:rFonts w:cs="Arial"/>
          <w:b/>
          <w:bCs/>
          <w:color w:val="000000"/>
          <w:sz w:val="22"/>
          <w:szCs w:val="22"/>
          <w:bdr w:val="none" w:sz="0" w:space="0" w:color="auto" w:frame="1"/>
        </w:rPr>
        <w:t>collegues</w:t>
      </w:r>
      <w:proofErr w:type="spellEnd"/>
      <w:r>
        <w:rPr>
          <w:rStyle w:val="normaltextrun"/>
          <w:rFonts w:cs="Arial"/>
          <w:b/>
          <w:bCs/>
          <w:color w:val="000000"/>
          <w:sz w:val="22"/>
          <w:szCs w:val="22"/>
          <w:bdr w:val="none" w:sz="0" w:space="0" w:color="auto" w:frame="1"/>
        </w:rPr>
        <w:t xml:space="preserve"> from the Conservative administration.</w:t>
      </w:r>
    </w:p>
    <w:p w14:paraId="00EDF8E0" w14:textId="278B6C0E" w:rsidR="000C12FF" w:rsidRDefault="000C12FF" w:rsidP="000C12FF">
      <w:pPr>
        <w:spacing w:after="160" w:line="259" w:lineRule="auto"/>
        <w:rPr>
          <w:rStyle w:val="normaltextrun"/>
          <w:rFonts w:cs="Arial"/>
          <w:b/>
          <w:bCs/>
          <w:color w:val="000000"/>
          <w:sz w:val="22"/>
          <w:szCs w:val="22"/>
          <w:bdr w:val="none" w:sz="0" w:space="0" w:color="auto" w:frame="1"/>
        </w:rPr>
      </w:pPr>
      <w:r>
        <w:rPr>
          <w:rStyle w:val="normaltextrun"/>
          <w:rFonts w:cs="Arial"/>
          <w:b/>
          <w:bCs/>
          <w:color w:val="000000"/>
          <w:sz w:val="22"/>
          <w:szCs w:val="22"/>
          <w:bdr w:val="none" w:sz="0" w:space="0" w:color="auto" w:frame="1"/>
        </w:rPr>
        <w:t>New unitary with a population over 500,000 councils could be formed and a directly elected mayor. A decision whether to postpone the SCC elections will be made by the government minister.</w:t>
      </w:r>
    </w:p>
    <w:p w14:paraId="09AFED01" w14:textId="77777777" w:rsidR="00072602" w:rsidRDefault="00072602" w:rsidP="00072602">
      <w:pPr>
        <w:spacing w:after="160" w:line="259" w:lineRule="auto"/>
        <w:jc w:val="center"/>
        <w:rPr>
          <w:rFonts w:cs="Arial"/>
          <w:b/>
          <w:bCs/>
          <w:color w:val="202020"/>
          <w:sz w:val="22"/>
          <w:szCs w:val="22"/>
        </w:rPr>
      </w:pPr>
      <w:r>
        <w:rPr>
          <w:rFonts w:cs="Arial"/>
          <w:b/>
          <w:bCs/>
          <w:color w:val="202020"/>
          <w:sz w:val="22"/>
          <w:szCs w:val="22"/>
        </w:rPr>
        <w:t>Motions Passed at Council</w:t>
      </w:r>
    </w:p>
    <w:p w14:paraId="21D725CF" w14:textId="77777777" w:rsidR="000F24C3" w:rsidRDefault="00072602" w:rsidP="00072602">
      <w:pPr>
        <w:rPr>
          <w:sz w:val="22"/>
          <w:szCs w:val="22"/>
        </w:rPr>
      </w:pPr>
      <w:r>
        <w:rPr>
          <w:sz w:val="22"/>
          <w:szCs w:val="22"/>
        </w:rPr>
        <w:t xml:space="preserve">At Council on Thursday 12 December, three motions were passed </w:t>
      </w:r>
      <w:proofErr w:type="gramStart"/>
      <w:r>
        <w:rPr>
          <w:sz w:val="22"/>
          <w:szCs w:val="22"/>
        </w:rPr>
        <w:t>more or less unanimously</w:t>
      </w:r>
      <w:proofErr w:type="gramEnd"/>
      <w:r>
        <w:rPr>
          <w:sz w:val="22"/>
          <w:szCs w:val="22"/>
        </w:rPr>
        <w:t xml:space="preserve"> by councillors. The first was a Conservative motion opposing government’s changes to Agricultural Property Relief, which mean that from April 2026, Suffolk farmers will only have relief from inheritance tax for up to £1m of combined agricultural and business property. </w:t>
      </w:r>
    </w:p>
    <w:p w14:paraId="3D23F011" w14:textId="110FAFC7" w:rsidR="00072602" w:rsidRDefault="00072602" w:rsidP="00072602">
      <w:pPr>
        <w:rPr>
          <w:sz w:val="22"/>
          <w:szCs w:val="22"/>
        </w:rPr>
      </w:pPr>
      <w:r>
        <w:rPr>
          <w:sz w:val="22"/>
          <w:szCs w:val="22"/>
        </w:rPr>
        <w:t>The Conservative motion also opposed industrialization of the countryside by major energy projects, including solar farms.</w:t>
      </w:r>
    </w:p>
    <w:p w14:paraId="26BD9890" w14:textId="77777777" w:rsidR="00072602" w:rsidRDefault="00072602" w:rsidP="00072602">
      <w:pPr>
        <w:rPr>
          <w:sz w:val="22"/>
          <w:szCs w:val="22"/>
        </w:rPr>
      </w:pPr>
    </w:p>
    <w:p w14:paraId="5292A4BA" w14:textId="77777777" w:rsidR="00072602" w:rsidRDefault="00072602" w:rsidP="00072602">
      <w:pPr>
        <w:rPr>
          <w:sz w:val="22"/>
          <w:szCs w:val="22"/>
        </w:rPr>
      </w:pPr>
      <w:r>
        <w:rPr>
          <w:sz w:val="22"/>
          <w:szCs w:val="22"/>
        </w:rPr>
        <w:t>The motion brought by my group also related to solar farms, specifically the need to prioritise rooftop solar over solar farms and lobby for changes to planning so that new housing and commercial developments have solar panels, and priority is given to retrofitting solar to buildings or brownfield sites over new solar farms which take good quality farmland out of food production. For example, in France solar panels are often mounted on canopies above car parks to maximise space. As well as contributing to the country’s net zero targets, solar panels could significantly reduce energy bills for Suffolk schools and libraries.</w:t>
      </w:r>
    </w:p>
    <w:p w14:paraId="5EC65A4C" w14:textId="77777777" w:rsidR="00072602" w:rsidRDefault="00072602" w:rsidP="00072602">
      <w:pPr>
        <w:rPr>
          <w:sz w:val="22"/>
          <w:szCs w:val="22"/>
        </w:rPr>
      </w:pPr>
    </w:p>
    <w:p w14:paraId="7A82F092" w14:textId="77777777" w:rsidR="00072602" w:rsidRPr="00B87E06" w:rsidRDefault="00072602" w:rsidP="00072602">
      <w:pPr>
        <w:rPr>
          <w:rFonts w:cs="Arial"/>
          <w:color w:val="202020"/>
          <w:sz w:val="22"/>
          <w:szCs w:val="22"/>
        </w:rPr>
      </w:pPr>
      <w:r>
        <w:rPr>
          <w:sz w:val="22"/>
          <w:szCs w:val="22"/>
        </w:rPr>
        <w:t>The final motion was tabled by the Conservatives on knife crime and proposed that a knife crime action plan for Ipswich be discussed at the next meeting of the Safer, Stronger Communities Board in March 2025.</w:t>
      </w:r>
    </w:p>
    <w:p w14:paraId="0C53FE83" w14:textId="77777777" w:rsidR="00072602" w:rsidRDefault="00072602" w:rsidP="00072602">
      <w:pPr>
        <w:spacing w:line="259" w:lineRule="auto"/>
        <w:rPr>
          <w:rFonts w:cs="Arial"/>
          <w:color w:val="202020"/>
          <w:sz w:val="22"/>
          <w:szCs w:val="22"/>
        </w:rPr>
      </w:pPr>
      <w:r>
        <w:rPr>
          <w:rFonts w:cs="Arial"/>
          <w:color w:val="202020"/>
          <w:sz w:val="22"/>
          <w:szCs w:val="22"/>
        </w:rPr>
        <w:t xml:space="preserve"> </w:t>
      </w:r>
    </w:p>
    <w:p w14:paraId="771253C1" w14:textId="77777777" w:rsidR="00072602" w:rsidRPr="00E7748D" w:rsidRDefault="00072602" w:rsidP="00072602">
      <w:pPr>
        <w:spacing w:after="160" w:line="259" w:lineRule="auto"/>
        <w:jc w:val="center"/>
        <w:rPr>
          <w:rFonts w:cs="Arial"/>
          <w:b/>
          <w:bCs/>
          <w:color w:val="202020"/>
          <w:sz w:val="22"/>
          <w:szCs w:val="22"/>
        </w:rPr>
      </w:pPr>
      <w:r>
        <w:rPr>
          <w:rFonts w:cs="Arial"/>
          <w:b/>
          <w:bCs/>
          <w:color w:val="202020"/>
          <w:sz w:val="22"/>
          <w:szCs w:val="22"/>
        </w:rPr>
        <w:t>Suffolk Economic Strategy</w:t>
      </w:r>
    </w:p>
    <w:p w14:paraId="40592CE3" w14:textId="77777777" w:rsidR="000F24C3" w:rsidRDefault="00072602" w:rsidP="00072602">
      <w:pPr>
        <w:spacing w:after="160" w:line="276" w:lineRule="auto"/>
        <w:rPr>
          <w:rFonts w:eastAsia="Aptos" w:cs="Arial"/>
          <w:sz w:val="22"/>
          <w:szCs w:val="22"/>
          <w14:ligatures w14:val="standardContextual"/>
        </w:rPr>
      </w:pPr>
      <w:r>
        <w:rPr>
          <w:rFonts w:eastAsia="Aptos" w:cs="Arial"/>
          <w:color w:val="222222"/>
          <w:spacing w:val="2"/>
          <w:sz w:val="22"/>
          <w:szCs w:val="22"/>
          <w:shd w:val="clear" w:color="auto" w:fill="FFFFFF"/>
          <w14:ligatures w14:val="standardContextual"/>
        </w:rPr>
        <w:t>At Cabinet on Tuesday 3 December, a new economic strategy was tabled which followed the creation of the Suffolk Business Boad earlier in 2024</w:t>
      </w:r>
      <w:r w:rsidRPr="000E6D97">
        <w:rPr>
          <w:rFonts w:eastAsia="Aptos" w:cs="Arial"/>
          <w:sz w:val="22"/>
          <w:szCs w:val="22"/>
          <w14:ligatures w14:val="standardContextual"/>
        </w:rPr>
        <w:t>.</w:t>
      </w:r>
      <w:r>
        <w:rPr>
          <w:rFonts w:eastAsia="Aptos" w:cs="Arial"/>
          <w:sz w:val="22"/>
          <w:szCs w:val="22"/>
          <w14:ligatures w14:val="standardContextual"/>
        </w:rPr>
        <w:t xml:space="preserve"> The Board produced a strategy for the county for the next five years, listing the areas which are most important to the Suffolk economy, including clean energy, agriculture, tourism, and ports and logistics. It also outlined how the Board hopes that digital innovation, AI and robotics can help drive improvements and growth in these areas, along with plans to support </w:t>
      </w:r>
      <w:proofErr w:type="spellStart"/>
      <w:r>
        <w:rPr>
          <w:rFonts w:eastAsia="Aptos" w:cs="Arial"/>
          <w:sz w:val="22"/>
          <w:szCs w:val="22"/>
          <w14:ligatures w14:val="standardContextual"/>
        </w:rPr>
        <w:t>start ups</w:t>
      </w:r>
      <w:proofErr w:type="spellEnd"/>
      <w:r>
        <w:rPr>
          <w:rFonts w:eastAsia="Aptos" w:cs="Arial"/>
          <w:sz w:val="22"/>
          <w:szCs w:val="22"/>
          <w14:ligatures w14:val="standardContextual"/>
        </w:rPr>
        <w:t xml:space="preserve">, provide business mentoring and skills projects with young people. for example, </w:t>
      </w:r>
    </w:p>
    <w:p w14:paraId="15241903" w14:textId="6EF822BA" w:rsidR="00072602" w:rsidRPr="000E6D97" w:rsidRDefault="00072602" w:rsidP="00072602">
      <w:pPr>
        <w:spacing w:after="160" w:line="276" w:lineRule="auto"/>
        <w:rPr>
          <w:rFonts w:eastAsia="Aptos" w:cs="Arial"/>
          <w:sz w:val="22"/>
          <w:szCs w:val="22"/>
          <w14:ligatures w14:val="standardContextual"/>
        </w:rPr>
      </w:pPr>
      <w:r>
        <w:rPr>
          <w:rFonts w:eastAsia="Aptos" w:cs="Arial"/>
          <w:sz w:val="22"/>
          <w:szCs w:val="22"/>
          <w14:ligatures w14:val="standardContextual"/>
        </w:rPr>
        <w:t xml:space="preserve">We also expressed concern that the strategy barely mentioned arts, heritage and culture, and that no arts or cultural organizations were represented on the Board. The plan was approved by the council’s Cabinet, and the Suffolk Business Board will now finalise how it plans to deliver the </w:t>
      </w:r>
      <w:proofErr w:type="gramStart"/>
      <w:r>
        <w:rPr>
          <w:rFonts w:eastAsia="Aptos" w:cs="Arial"/>
          <w:sz w:val="22"/>
          <w:szCs w:val="22"/>
          <w14:ligatures w14:val="standardContextual"/>
        </w:rPr>
        <w:t>strategy, and</w:t>
      </w:r>
      <w:proofErr w:type="gramEnd"/>
      <w:r>
        <w:rPr>
          <w:rFonts w:eastAsia="Aptos" w:cs="Arial"/>
          <w:sz w:val="22"/>
          <w:szCs w:val="22"/>
          <w14:ligatures w14:val="standardContextual"/>
        </w:rPr>
        <w:t xml:space="preserve"> will report back to Cabinet every year on their progress.</w:t>
      </w:r>
    </w:p>
    <w:p w14:paraId="24FC0741" w14:textId="77777777" w:rsidR="00072602" w:rsidRDefault="00072602" w:rsidP="00072602">
      <w:pPr>
        <w:spacing w:after="160" w:line="259" w:lineRule="auto"/>
        <w:jc w:val="center"/>
        <w:rPr>
          <w:rFonts w:cs="Arial"/>
          <w:b/>
          <w:bCs/>
          <w:color w:val="202020"/>
          <w:sz w:val="22"/>
          <w:szCs w:val="22"/>
        </w:rPr>
      </w:pPr>
      <w:r>
        <w:rPr>
          <w:rFonts w:cs="Arial"/>
          <w:b/>
          <w:bCs/>
          <w:color w:val="202020"/>
          <w:sz w:val="22"/>
          <w:szCs w:val="22"/>
        </w:rPr>
        <w:t>Children’s Services Improvement Plans</w:t>
      </w:r>
    </w:p>
    <w:p w14:paraId="73AF09CC" w14:textId="381BC8EC" w:rsidR="00072602" w:rsidRDefault="00072602" w:rsidP="00072602">
      <w:pPr>
        <w:spacing w:after="160" w:line="259" w:lineRule="auto"/>
        <w:rPr>
          <w:rFonts w:cs="Arial"/>
          <w:b/>
          <w:bCs/>
          <w:color w:val="202020"/>
          <w:sz w:val="22"/>
          <w:szCs w:val="22"/>
        </w:rPr>
      </w:pPr>
      <w:r>
        <w:rPr>
          <w:rFonts w:cs="Arial"/>
          <w:color w:val="202020"/>
          <w:sz w:val="22"/>
          <w:szCs w:val="22"/>
        </w:rPr>
        <w:t>The</w:t>
      </w:r>
      <w:r w:rsidRPr="008A5F50">
        <w:rPr>
          <w:rFonts w:eastAsia="Aptos" w:cs="Arial"/>
          <w:sz w:val="22"/>
          <w:szCs w:val="22"/>
          <w14:ligatures w14:val="standardContextual"/>
        </w:rPr>
        <w:t xml:space="preserve"> </w:t>
      </w:r>
      <w:r>
        <w:rPr>
          <w:rFonts w:eastAsia="Aptos" w:cs="Arial"/>
          <w:sz w:val="22"/>
          <w:szCs w:val="22"/>
          <w14:ligatures w14:val="standardContextual"/>
        </w:rPr>
        <w:t>Education and Children's Services Scrutiny Committee met on 5 December to review the plan for improvement following the Ofsted inspection of the council’s children’s social care provision earlier in the year. The Ofsted report was published in August 2024 and the council learned it had dropped two grades, from being rated Outstanding in 2019 its current grade of Requires Improvement. The council had to produce an action plan for improvement which it has submitted to Ofsted and the Department for Education. councils. There will also be a new Strengthening Services for Children and Families Board, which will chaired by the council’s Chief Executive, Nicola Beach. The council particularly needs to improve services for care leavers and consistency of practice and quality assurance - this means reviewing interactions with children and families to make sure the council is doing the best it can to help them. This work is separate to the council’s improvement work for Special Educational Needs and Disabilities (SEND), which is subject to a separate inspection process by Ofsted and the Care Quality Commission (CQC).</w:t>
      </w:r>
    </w:p>
    <w:p w14:paraId="1D17D85D" w14:textId="77777777" w:rsidR="00072602" w:rsidRDefault="00072602" w:rsidP="00072602">
      <w:pPr>
        <w:spacing w:after="160" w:line="259" w:lineRule="auto"/>
        <w:jc w:val="center"/>
        <w:rPr>
          <w:rFonts w:cs="Arial"/>
          <w:b/>
          <w:bCs/>
          <w:color w:val="202020"/>
          <w:sz w:val="22"/>
          <w:szCs w:val="22"/>
        </w:rPr>
      </w:pPr>
    </w:p>
    <w:p w14:paraId="36D42800" w14:textId="77777777" w:rsidR="00072602" w:rsidRDefault="00072602" w:rsidP="00072602">
      <w:pPr>
        <w:spacing w:after="160" w:line="259" w:lineRule="auto"/>
        <w:jc w:val="center"/>
        <w:rPr>
          <w:rFonts w:cs="Arial"/>
          <w:b/>
          <w:bCs/>
          <w:color w:val="202020"/>
          <w:sz w:val="22"/>
          <w:szCs w:val="22"/>
        </w:rPr>
      </w:pPr>
      <w:r>
        <w:rPr>
          <w:rFonts w:cs="Arial"/>
          <w:b/>
          <w:bCs/>
          <w:color w:val="202020"/>
          <w:sz w:val="22"/>
          <w:szCs w:val="22"/>
        </w:rPr>
        <w:t>Devolution and Council Reorganization</w:t>
      </w:r>
    </w:p>
    <w:p w14:paraId="040F5508" w14:textId="77777777" w:rsidR="00072602" w:rsidRDefault="00072602" w:rsidP="00072602">
      <w:pPr>
        <w:spacing w:after="160" w:line="276" w:lineRule="auto"/>
        <w:rPr>
          <w:rFonts w:eastAsia="Aptos" w:cs="Arial"/>
          <w:sz w:val="22"/>
          <w:szCs w:val="22"/>
          <w14:ligatures w14:val="standardContextual"/>
        </w:rPr>
      </w:pPr>
      <w:r>
        <w:rPr>
          <w:rFonts w:eastAsia="Aptos" w:cs="Arial"/>
          <w:sz w:val="22"/>
          <w:szCs w:val="22"/>
          <w14:ligatures w14:val="standardContextual"/>
        </w:rPr>
        <w:t>Following the new government’s shelving of the previous devolution deal for Suffolk, the Government has published a white paper outlining the approach they wish to see in reforming local government, including the abolition of district councils. Elected mayors and large (500,000) unitary authorities are the goal for the largest local government reform since 1972, when the two (three including parish councils) tier local governance structure was introduced.</w:t>
      </w:r>
    </w:p>
    <w:p w14:paraId="5B3DBCE4" w14:textId="77777777" w:rsidR="00072602" w:rsidRDefault="00072602" w:rsidP="00072602">
      <w:pPr>
        <w:spacing w:after="160" w:line="276" w:lineRule="auto"/>
        <w:rPr>
          <w:rFonts w:eastAsia="Aptos" w:cs="Arial"/>
          <w:sz w:val="22"/>
          <w:szCs w:val="22"/>
          <w14:ligatures w14:val="standardContextual"/>
        </w:rPr>
      </w:pPr>
      <w:r>
        <w:rPr>
          <w:rFonts w:eastAsia="Aptos" w:cs="Arial"/>
          <w:sz w:val="22"/>
          <w:szCs w:val="22"/>
          <w14:ligatures w14:val="standardContextual"/>
        </w:rPr>
        <w:t>While there are obvious benefits to having a ‘one stop shop’ for all things local government, if this is to be introduced without losing the ‘local’ from local government the minimum resident number needs to be more flexible. With the recommended figure in the paper being a minimum 500,000 residents per council, this means only one council for the whole of Suffolk (760,000 residents) would fit this requirement.</w:t>
      </w:r>
    </w:p>
    <w:p w14:paraId="6A845E60" w14:textId="77777777" w:rsidR="00072602" w:rsidRDefault="00072602" w:rsidP="00072602">
      <w:pPr>
        <w:spacing w:after="160" w:line="276" w:lineRule="auto"/>
        <w:rPr>
          <w:rFonts w:eastAsia="Aptos" w:cs="Arial"/>
          <w:sz w:val="22"/>
          <w:szCs w:val="22"/>
          <w14:ligatures w14:val="standardContextual"/>
        </w:rPr>
      </w:pPr>
      <w:r>
        <w:rPr>
          <w:rFonts w:eastAsia="Aptos" w:cs="Arial"/>
          <w:sz w:val="22"/>
          <w:szCs w:val="22"/>
          <w14:ligatures w14:val="standardContextual"/>
        </w:rPr>
        <w:t>We will know more about how this reorganization will happen over the coming months.</w:t>
      </w:r>
    </w:p>
    <w:p w14:paraId="0C132909" w14:textId="77777777" w:rsidR="00985EBC" w:rsidRPr="00D11458" w:rsidRDefault="00985EBC" w:rsidP="00985EBC">
      <w:pPr>
        <w:rPr>
          <w:rFonts w:eastAsia="Aptos" w:cs="Arial"/>
          <w:b/>
          <w:bCs/>
          <w:color w:val="333333"/>
          <w:sz w:val="22"/>
          <w:szCs w:val="22"/>
          <w:lang w:val="en" w:eastAsia="en-GB"/>
        </w:rPr>
      </w:pPr>
    </w:p>
    <w:p w14:paraId="5619F7BD" w14:textId="77777777" w:rsidR="00985EBC" w:rsidRDefault="00985EBC" w:rsidP="00985EB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u w:val="single"/>
        </w:rPr>
        <w:t>Follow us on:</w:t>
      </w:r>
      <w:r>
        <w:rPr>
          <w:rStyle w:val="normaltextrun"/>
          <w:rFonts w:ascii="Arial" w:hAnsi="Arial" w:cs="Arial"/>
          <w:sz w:val="22"/>
          <w:szCs w:val="22"/>
        </w:rPr>
        <w:t> </w:t>
      </w:r>
      <w:r>
        <w:rPr>
          <w:rStyle w:val="eop"/>
          <w:rFonts w:ascii="Arial" w:hAnsi="Arial" w:cs="Arial"/>
          <w:sz w:val="22"/>
          <w:szCs w:val="22"/>
        </w:rPr>
        <w:t> </w:t>
      </w:r>
    </w:p>
    <w:p w14:paraId="3D41F3B7" w14:textId="77777777" w:rsidR="00985EBC" w:rsidRDefault="00985EBC" w:rsidP="00985EB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Twitter</w:t>
      </w:r>
      <w:r>
        <w:rPr>
          <w:rStyle w:val="normaltextrun"/>
          <w:rFonts w:ascii="Arial" w:hAnsi="Arial" w:cs="Arial"/>
          <w:sz w:val="22"/>
          <w:szCs w:val="22"/>
        </w:rPr>
        <w:t xml:space="preserve"> - </w:t>
      </w:r>
      <w:hyperlink r:id="rId10" w:tgtFrame="_blank" w:history="1">
        <w:r>
          <w:rPr>
            <w:rStyle w:val="normaltextrun"/>
            <w:rFonts w:ascii="Arial" w:hAnsi="Arial" w:cs="Arial"/>
            <w:color w:val="0000FF"/>
            <w:sz w:val="22"/>
            <w:szCs w:val="22"/>
            <w:u w:val="single"/>
          </w:rPr>
          <w:t>Suffolk Green, Lib Dem &amp; Independent Group (@SuffolkGLI) / Twitter</w:t>
        </w:r>
      </w:hyperlink>
      <w:r>
        <w:rPr>
          <w:rStyle w:val="normaltextrun"/>
          <w:rFonts w:ascii="Arial" w:hAnsi="Arial" w:cs="Arial"/>
          <w:color w:val="0000FF"/>
          <w:sz w:val="22"/>
          <w:szCs w:val="22"/>
        </w:rPr>
        <w:t> </w:t>
      </w:r>
      <w:r>
        <w:rPr>
          <w:rStyle w:val="eop"/>
          <w:rFonts w:ascii="Arial" w:hAnsi="Arial" w:cs="Arial"/>
          <w:sz w:val="22"/>
          <w:szCs w:val="22"/>
        </w:rPr>
        <w:t> </w:t>
      </w:r>
    </w:p>
    <w:p w14:paraId="262F7618" w14:textId="77777777" w:rsidR="00985EBC" w:rsidRDefault="00985EBC" w:rsidP="00985EB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Instagram - </w:t>
      </w:r>
      <w:hyperlink r:id="rId11" w:tgtFrame="_blank" w:history="1">
        <w:r>
          <w:rPr>
            <w:rStyle w:val="normaltextrun"/>
            <w:rFonts w:ascii="Arial" w:hAnsi="Arial" w:cs="Arial"/>
            <w:color w:val="0000FF"/>
            <w:sz w:val="22"/>
            <w:szCs w:val="22"/>
            <w:u w:val="single"/>
          </w:rPr>
          <w:t>https://www.instagram.com/suffolkgli_group/</w:t>
        </w:r>
      </w:hyperlink>
      <w:r>
        <w:rPr>
          <w:rStyle w:val="normaltextrun"/>
          <w:rFonts w:ascii="Arial" w:hAnsi="Arial" w:cs="Arial"/>
          <w:b/>
          <w:bCs/>
          <w:sz w:val="22"/>
          <w:szCs w:val="22"/>
        </w:rPr>
        <w:t> </w:t>
      </w:r>
      <w:r>
        <w:rPr>
          <w:rStyle w:val="normaltextrun"/>
          <w:rFonts w:ascii="Arial" w:hAnsi="Arial" w:cs="Arial"/>
          <w:sz w:val="22"/>
          <w:szCs w:val="22"/>
        </w:rPr>
        <w:t> </w:t>
      </w:r>
      <w:r>
        <w:rPr>
          <w:rStyle w:val="eop"/>
          <w:rFonts w:ascii="Arial" w:hAnsi="Arial" w:cs="Arial"/>
          <w:sz w:val="22"/>
          <w:szCs w:val="22"/>
        </w:rPr>
        <w:t> </w:t>
      </w:r>
    </w:p>
    <w:p w14:paraId="05D23C8E" w14:textId="77777777" w:rsidR="00985EBC" w:rsidRDefault="00985EBC" w:rsidP="00985EB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Facebook -  </w:t>
      </w:r>
      <w:hyperlink r:id="rId12" w:tgtFrame="_blank" w:history="1">
        <w:r>
          <w:rPr>
            <w:rStyle w:val="normaltextrun"/>
            <w:rFonts w:ascii="Arial" w:hAnsi="Arial" w:cs="Arial"/>
            <w:color w:val="0000FF"/>
            <w:sz w:val="22"/>
            <w:szCs w:val="22"/>
            <w:u w:val="single"/>
          </w:rPr>
          <w:t>Suffolk GLI - Green, Liberal Democrat &amp; Independent Group | Facebook</w:t>
        </w:r>
      </w:hyperlink>
      <w:r>
        <w:rPr>
          <w:rStyle w:val="normaltextrun"/>
          <w:rFonts w:ascii="Arial" w:hAnsi="Arial" w:cs="Arial"/>
          <w:sz w:val="22"/>
          <w:szCs w:val="22"/>
        </w:rPr>
        <w:t> </w:t>
      </w:r>
      <w:r>
        <w:rPr>
          <w:rStyle w:val="eop"/>
          <w:rFonts w:ascii="Arial" w:hAnsi="Arial" w:cs="Arial"/>
          <w:sz w:val="22"/>
          <w:szCs w:val="22"/>
        </w:rPr>
        <w:t> </w:t>
      </w:r>
    </w:p>
    <w:p w14:paraId="6D69D226" w14:textId="77777777" w:rsidR="00985EBC" w:rsidRDefault="00985EBC" w:rsidP="00985EB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Website</w:t>
      </w:r>
      <w:r>
        <w:rPr>
          <w:rStyle w:val="normaltextrun"/>
          <w:rFonts w:ascii="Arial" w:hAnsi="Arial" w:cs="Arial"/>
          <w:sz w:val="22"/>
          <w:szCs w:val="22"/>
        </w:rPr>
        <w:t xml:space="preserve"> - </w:t>
      </w:r>
      <w:hyperlink r:id="rId13" w:tgtFrame="_blank" w:history="1">
        <w:r>
          <w:rPr>
            <w:rStyle w:val="normaltextrun"/>
            <w:rFonts w:ascii="Arial" w:hAnsi="Arial" w:cs="Arial"/>
            <w:color w:val="0000FF"/>
            <w:sz w:val="22"/>
            <w:szCs w:val="22"/>
            <w:u w:val="single"/>
          </w:rPr>
          <w:t>Suffolk Green, Liberal Democrat and Independent Group – The GLI Group at Suffolk County Council (suffolkgli.wordpress.com)</w:t>
        </w:r>
      </w:hyperlink>
      <w:r>
        <w:rPr>
          <w:rStyle w:val="eop"/>
          <w:rFonts w:ascii="Arial" w:hAnsi="Arial" w:cs="Arial"/>
          <w:sz w:val="22"/>
          <w:szCs w:val="22"/>
        </w:rPr>
        <w:t> </w:t>
      </w:r>
    </w:p>
    <w:p w14:paraId="0FAFEF59" w14:textId="77777777" w:rsidR="00985EBC" w:rsidRDefault="00985EBC" w:rsidP="00985EB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B7DE067" w14:textId="77777777" w:rsidR="00985EBC" w:rsidRDefault="00985EBC" w:rsidP="00985EB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Cost of Living help and advice:</w:t>
      </w:r>
      <w:r>
        <w:rPr>
          <w:rStyle w:val="eop"/>
          <w:rFonts w:ascii="Arial" w:hAnsi="Arial" w:cs="Arial"/>
          <w:sz w:val="22"/>
          <w:szCs w:val="22"/>
        </w:rPr>
        <w:t> </w:t>
      </w:r>
    </w:p>
    <w:p w14:paraId="5716BCAA" w14:textId="77777777" w:rsidR="00985EBC" w:rsidRDefault="00F94594" w:rsidP="00985EBC">
      <w:pPr>
        <w:pStyle w:val="paragraph"/>
        <w:spacing w:before="0" w:beforeAutospacing="0" w:after="0" w:afterAutospacing="0"/>
        <w:textAlignment w:val="baseline"/>
        <w:rPr>
          <w:rFonts w:ascii="Segoe UI" w:hAnsi="Segoe UI" w:cs="Segoe UI"/>
          <w:sz w:val="18"/>
          <w:szCs w:val="18"/>
        </w:rPr>
      </w:pPr>
      <w:hyperlink r:id="rId14" w:tgtFrame="_blank" w:history="1">
        <w:r w:rsidR="00985EBC">
          <w:rPr>
            <w:rStyle w:val="normaltextrun"/>
            <w:rFonts w:ascii="Arial" w:hAnsi="Arial" w:cs="Arial"/>
            <w:color w:val="0000FF"/>
            <w:sz w:val="22"/>
            <w:szCs w:val="22"/>
            <w:u w:val="single"/>
          </w:rPr>
          <w:t>https://infolink.suffolk.gov.uk/kb5/suffolk/infolink/family.page?familychannel=6</w:t>
        </w:r>
      </w:hyperlink>
      <w:r w:rsidR="00985EBC">
        <w:rPr>
          <w:rStyle w:val="normaltextrun"/>
          <w:rFonts w:ascii="Arial" w:hAnsi="Arial" w:cs="Arial"/>
          <w:sz w:val="22"/>
          <w:szCs w:val="22"/>
        </w:rPr>
        <w:t> </w:t>
      </w:r>
      <w:r w:rsidR="00985EBC">
        <w:rPr>
          <w:rStyle w:val="eop"/>
          <w:rFonts w:ascii="Arial" w:hAnsi="Arial" w:cs="Arial"/>
          <w:sz w:val="22"/>
          <w:szCs w:val="22"/>
        </w:rPr>
        <w:t> </w:t>
      </w:r>
    </w:p>
    <w:p w14:paraId="1E50994E" w14:textId="77777777" w:rsidR="00985EBC" w:rsidRDefault="00985EBC" w:rsidP="00985EB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Benefits advice and support:</w:t>
      </w:r>
      <w:r>
        <w:rPr>
          <w:rStyle w:val="eop"/>
          <w:rFonts w:ascii="Arial" w:hAnsi="Arial" w:cs="Arial"/>
          <w:sz w:val="22"/>
          <w:szCs w:val="22"/>
        </w:rPr>
        <w:t> </w:t>
      </w:r>
    </w:p>
    <w:p w14:paraId="15160D1F" w14:textId="77777777" w:rsidR="00985EBC" w:rsidRDefault="00F94594" w:rsidP="00985EBC">
      <w:pPr>
        <w:pStyle w:val="paragraph"/>
        <w:spacing w:before="0" w:beforeAutospacing="0" w:after="0" w:afterAutospacing="0"/>
        <w:textAlignment w:val="baseline"/>
        <w:rPr>
          <w:rStyle w:val="eop"/>
          <w:rFonts w:ascii="Arial" w:hAnsi="Arial" w:cs="Arial"/>
          <w:sz w:val="22"/>
          <w:szCs w:val="22"/>
        </w:rPr>
      </w:pPr>
      <w:hyperlink r:id="rId15" w:tgtFrame="_blank" w:history="1">
        <w:r w:rsidR="00985EBC">
          <w:rPr>
            <w:rStyle w:val="normaltextrun"/>
            <w:rFonts w:ascii="Arial" w:hAnsi="Arial" w:cs="Arial"/>
            <w:color w:val="0000FF"/>
            <w:sz w:val="22"/>
            <w:szCs w:val="22"/>
            <w:u w:val="single"/>
          </w:rPr>
          <w:t>https://infolink.suffolk.gov.uk/kb5/suffolk/infolink/adult.page?adultchannel=0</w:t>
        </w:r>
      </w:hyperlink>
      <w:r w:rsidR="00985EBC">
        <w:rPr>
          <w:rStyle w:val="normaltextrun"/>
          <w:rFonts w:ascii="Arial" w:hAnsi="Arial" w:cs="Arial"/>
          <w:sz w:val="22"/>
          <w:szCs w:val="22"/>
        </w:rPr>
        <w:t> </w:t>
      </w:r>
      <w:r w:rsidR="00985EBC">
        <w:rPr>
          <w:rStyle w:val="eop"/>
          <w:rFonts w:ascii="Arial" w:hAnsi="Arial" w:cs="Arial"/>
          <w:sz w:val="22"/>
          <w:szCs w:val="22"/>
        </w:rPr>
        <w:t> </w:t>
      </w:r>
    </w:p>
    <w:p w14:paraId="0A021231" w14:textId="77777777" w:rsidR="00985EBC" w:rsidRDefault="00985EBC" w:rsidP="00985EBC">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Flood preparation advice:</w:t>
      </w:r>
      <w:r w:rsidRPr="001A2ED1">
        <w:t xml:space="preserve"> </w:t>
      </w:r>
      <w:hyperlink r:id="rId16" w:history="1">
        <w:r w:rsidRPr="00852D35">
          <w:rPr>
            <w:rStyle w:val="Hyperlink"/>
            <w:rFonts w:ascii="Arial" w:hAnsi="Arial" w:cs="Arial"/>
            <w:sz w:val="22"/>
            <w:szCs w:val="22"/>
          </w:rPr>
          <w:t>https://www.suffolk.gov.uk/suffolk-fire-and-rescue-service/fire-and-rescue-safety-advice-in-the-community/preparing-for-flooding</w:t>
        </w:r>
      </w:hyperlink>
    </w:p>
    <w:p w14:paraId="0C80908F" w14:textId="77777777" w:rsidR="00985EBC" w:rsidRPr="001E025E" w:rsidRDefault="00985EBC" w:rsidP="00985EBC">
      <w:pPr>
        <w:pStyle w:val="paragraph"/>
        <w:spacing w:before="0" w:beforeAutospacing="0" w:after="0" w:afterAutospacing="0"/>
        <w:textAlignment w:val="baseline"/>
        <w:rPr>
          <w:rFonts w:asciiTheme="minorHAnsi" w:hAnsiTheme="minorHAnsi" w:cstheme="minorHAnsi"/>
          <w:bCs/>
          <w:sz w:val="22"/>
        </w:rPr>
      </w:pPr>
      <w:r>
        <w:rPr>
          <w:rStyle w:val="eop"/>
          <w:rFonts w:ascii="Arial" w:hAnsi="Arial" w:cs="Arial"/>
          <w:sz w:val="22"/>
          <w:szCs w:val="22"/>
        </w:rPr>
        <w:t>Flood recovery advice and support:</w:t>
      </w:r>
      <w:r w:rsidRPr="00BD1C8B">
        <w:rPr>
          <w:rFonts w:ascii="Arial" w:hAnsi="Arial" w:cs="Arial"/>
        </w:rPr>
        <w:t xml:space="preserve"> </w:t>
      </w:r>
      <w:hyperlink r:id="rId17" w:history="1">
        <w:r w:rsidRPr="00BD1C8B">
          <w:rPr>
            <w:rStyle w:val="Hyperlink"/>
            <w:rFonts w:ascii="Arial" w:hAnsi="Arial" w:cs="Arial"/>
            <w:sz w:val="22"/>
            <w:szCs w:val="22"/>
            <w:bdr w:val="none" w:sz="0" w:space="0" w:color="auto" w:frame="1"/>
          </w:rPr>
          <w:t>http://www.suffolk.gov.uk/about/flood-recovery-information-for-suffolk</w:t>
        </w:r>
      </w:hyperlink>
    </w:p>
    <w:p w14:paraId="18B4DD08" w14:textId="77777777" w:rsidR="00E16982" w:rsidRDefault="00E16982" w:rsidP="00E729FB">
      <w:pPr>
        <w:spacing w:after="160" w:line="259" w:lineRule="auto"/>
        <w:jc w:val="center"/>
        <w:rPr>
          <w:rStyle w:val="normaltextrun"/>
          <w:rFonts w:cs="Arial"/>
          <w:b/>
          <w:bCs/>
          <w:color w:val="000000"/>
          <w:sz w:val="22"/>
          <w:szCs w:val="22"/>
          <w:bdr w:val="none" w:sz="0" w:space="0" w:color="auto" w:frame="1"/>
        </w:rPr>
      </w:pPr>
    </w:p>
    <w:sectPr w:rsidR="00E16982" w:rsidSect="004D4911">
      <w:pgSz w:w="11906" w:h="16838"/>
      <w:pgMar w:top="719" w:right="1588" w:bottom="719"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A3747"/>
    <w:multiLevelType w:val="hybridMultilevel"/>
    <w:tmpl w:val="BEBA7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B6F0F"/>
    <w:multiLevelType w:val="hybridMultilevel"/>
    <w:tmpl w:val="BD1C8BB6"/>
    <w:lvl w:ilvl="0" w:tplc="380CAFDA">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03BFA"/>
    <w:multiLevelType w:val="hybridMultilevel"/>
    <w:tmpl w:val="6A142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74ACB"/>
    <w:multiLevelType w:val="multilevel"/>
    <w:tmpl w:val="3FE464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E57FD9"/>
    <w:multiLevelType w:val="hybridMultilevel"/>
    <w:tmpl w:val="01E06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55079A"/>
    <w:multiLevelType w:val="hybridMultilevel"/>
    <w:tmpl w:val="8884A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D07D45"/>
    <w:multiLevelType w:val="hybridMultilevel"/>
    <w:tmpl w:val="47C24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F15BC8"/>
    <w:multiLevelType w:val="hybridMultilevel"/>
    <w:tmpl w:val="8A24E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2C6178"/>
    <w:multiLevelType w:val="hybridMultilevel"/>
    <w:tmpl w:val="16284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1C39F6"/>
    <w:multiLevelType w:val="hybridMultilevel"/>
    <w:tmpl w:val="E5AA498E"/>
    <w:lvl w:ilvl="0" w:tplc="2A5A190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FF4188F"/>
    <w:multiLevelType w:val="hybridMultilevel"/>
    <w:tmpl w:val="DC567D50"/>
    <w:lvl w:ilvl="0" w:tplc="720E208C">
      <w:start w:val="20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F23540"/>
    <w:multiLevelType w:val="hybridMultilevel"/>
    <w:tmpl w:val="ADEE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A22CE6"/>
    <w:multiLevelType w:val="hybridMultilevel"/>
    <w:tmpl w:val="5F84C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97572"/>
    <w:multiLevelType w:val="hybridMultilevel"/>
    <w:tmpl w:val="AAB8C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C71C85"/>
    <w:multiLevelType w:val="hybridMultilevel"/>
    <w:tmpl w:val="B46AE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7F27C3"/>
    <w:multiLevelType w:val="hybridMultilevel"/>
    <w:tmpl w:val="E234677C"/>
    <w:lvl w:ilvl="0" w:tplc="0F8A92D8">
      <w:start w:val="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DF5D26"/>
    <w:multiLevelType w:val="hybridMultilevel"/>
    <w:tmpl w:val="66E4D330"/>
    <w:lvl w:ilvl="0" w:tplc="BD8630B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5122C2"/>
    <w:multiLevelType w:val="hybridMultilevel"/>
    <w:tmpl w:val="CCD24B6E"/>
    <w:lvl w:ilvl="0" w:tplc="49187EA4">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725E2C"/>
    <w:multiLevelType w:val="hybridMultilevel"/>
    <w:tmpl w:val="17FC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4704D"/>
    <w:multiLevelType w:val="hybridMultilevel"/>
    <w:tmpl w:val="288E3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F0871"/>
    <w:multiLevelType w:val="hybridMultilevel"/>
    <w:tmpl w:val="074E75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1404421"/>
    <w:multiLevelType w:val="hybridMultilevel"/>
    <w:tmpl w:val="E46C8D14"/>
    <w:lvl w:ilvl="0" w:tplc="247C0A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F0185A"/>
    <w:multiLevelType w:val="hybridMultilevel"/>
    <w:tmpl w:val="BDB67D60"/>
    <w:lvl w:ilvl="0" w:tplc="FE6615B2">
      <w:start w:val="5"/>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5B7EA0"/>
    <w:multiLevelType w:val="hybridMultilevel"/>
    <w:tmpl w:val="4D30B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1E609D"/>
    <w:multiLevelType w:val="hybridMultilevel"/>
    <w:tmpl w:val="F0C2D842"/>
    <w:lvl w:ilvl="0" w:tplc="8C005E2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26048F"/>
    <w:multiLevelType w:val="hybridMultilevel"/>
    <w:tmpl w:val="365002B2"/>
    <w:lvl w:ilvl="0" w:tplc="247C0A56">
      <w:start w:val="202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2716F0"/>
    <w:multiLevelType w:val="hybridMultilevel"/>
    <w:tmpl w:val="5A76E51E"/>
    <w:lvl w:ilvl="0" w:tplc="06BE1300">
      <w:numFmt w:val="bullet"/>
      <w:lvlText w:val="•"/>
      <w:lvlJc w:val="left"/>
      <w:pPr>
        <w:ind w:left="1080" w:hanging="72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EC619E9"/>
    <w:multiLevelType w:val="hybridMultilevel"/>
    <w:tmpl w:val="61A8E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315CE7"/>
    <w:multiLevelType w:val="hybridMultilevel"/>
    <w:tmpl w:val="19264428"/>
    <w:lvl w:ilvl="0" w:tplc="7F509CCE">
      <w:start w:val="2018"/>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F36E9D"/>
    <w:multiLevelType w:val="hybridMultilevel"/>
    <w:tmpl w:val="11E83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E377F6"/>
    <w:multiLevelType w:val="hybridMultilevel"/>
    <w:tmpl w:val="CC36E8B8"/>
    <w:lvl w:ilvl="0" w:tplc="568E1C02">
      <w:start w:val="2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F42734"/>
    <w:multiLevelType w:val="hybridMultilevel"/>
    <w:tmpl w:val="C302A6D6"/>
    <w:lvl w:ilvl="0" w:tplc="11682D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1D469C"/>
    <w:multiLevelType w:val="hybridMultilevel"/>
    <w:tmpl w:val="48A8CE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030882"/>
    <w:multiLevelType w:val="hybridMultilevel"/>
    <w:tmpl w:val="4448FE68"/>
    <w:lvl w:ilvl="0" w:tplc="8188A848">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5D56CA"/>
    <w:multiLevelType w:val="hybridMultilevel"/>
    <w:tmpl w:val="4040440A"/>
    <w:lvl w:ilvl="0" w:tplc="A7B8E8B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03675963">
    <w:abstractNumId w:val="18"/>
  </w:num>
  <w:num w:numId="2" w16cid:durableId="87850526">
    <w:abstractNumId w:val="24"/>
  </w:num>
  <w:num w:numId="3" w16cid:durableId="522859272">
    <w:abstractNumId w:val="11"/>
  </w:num>
  <w:num w:numId="4" w16cid:durableId="1736200313">
    <w:abstractNumId w:val="29"/>
  </w:num>
  <w:num w:numId="5" w16cid:durableId="125856082">
    <w:abstractNumId w:val="17"/>
  </w:num>
  <w:num w:numId="6" w16cid:durableId="2085638306">
    <w:abstractNumId w:val="28"/>
  </w:num>
  <w:num w:numId="7" w16cid:durableId="238369194">
    <w:abstractNumId w:val="4"/>
  </w:num>
  <w:num w:numId="8" w16cid:durableId="130055173">
    <w:abstractNumId w:val="8"/>
  </w:num>
  <w:num w:numId="9" w16cid:durableId="184055409">
    <w:abstractNumId w:val="12"/>
  </w:num>
  <w:num w:numId="10" w16cid:durableId="1706517435">
    <w:abstractNumId w:val="7"/>
  </w:num>
  <w:num w:numId="11" w16cid:durableId="1485660204">
    <w:abstractNumId w:val="32"/>
  </w:num>
  <w:num w:numId="12" w16cid:durableId="143817648">
    <w:abstractNumId w:val="2"/>
  </w:num>
  <w:num w:numId="13" w16cid:durableId="1353069609">
    <w:abstractNumId w:val="13"/>
  </w:num>
  <w:num w:numId="14" w16cid:durableId="518396593">
    <w:abstractNumId w:val="1"/>
  </w:num>
  <w:num w:numId="15" w16cid:durableId="568076871">
    <w:abstractNumId w:val="30"/>
  </w:num>
  <w:num w:numId="16" w16cid:durableId="820078407">
    <w:abstractNumId w:val="22"/>
  </w:num>
  <w:num w:numId="17" w16cid:durableId="381291231">
    <w:abstractNumId w:val="23"/>
  </w:num>
  <w:num w:numId="18" w16cid:durableId="2041274284">
    <w:abstractNumId w:val="10"/>
  </w:num>
  <w:num w:numId="19" w16cid:durableId="729578435">
    <w:abstractNumId w:val="0"/>
  </w:num>
  <w:num w:numId="20" w16cid:durableId="1559852980">
    <w:abstractNumId w:val="16"/>
  </w:num>
  <w:num w:numId="21" w16cid:durableId="1793278622">
    <w:abstractNumId w:val="27"/>
  </w:num>
  <w:num w:numId="22" w16cid:durableId="1612979053">
    <w:abstractNumId w:val="31"/>
  </w:num>
  <w:num w:numId="23" w16cid:durableId="1970428357">
    <w:abstractNumId w:val="25"/>
  </w:num>
  <w:num w:numId="24" w16cid:durableId="1212645290">
    <w:abstractNumId w:val="21"/>
  </w:num>
  <w:num w:numId="25" w16cid:durableId="543564112">
    <w:abstractNumId w:val="3"/>
  </w:num>
  <w:num w:numId="26" w16cid:durableId="2008052436">
    <w:abstractNumId w:val="14"/>
  </w:num>
  <w:num w:numId="27" w16cid:durableId="376466721">
    <w:abstractNumId w:val="5"/>
  </w:num>
  <w:num w:numId="28" w16cid:durableId="274750173">
    <w:abstractNumId w:val="15"/>
  </w:num>
  <w:num w:numId="29" w16cid:durableId="1865629350">
    <w:abstractNumId w:val="9"/>
  </w:num>
  <w:num w:numId="30" w16cid:durableId="2131898190">
    <w:abstractNumId w:val="34"/>
  </w:num>
  <w:num w:numId="31" w16cid:durableId="949358859">
    <w:abstractNumId w:val="33"/>
  </w:num>
  <w:num w:numId="32" w16cid:durableId="1853762647">
    <w:abstractNumId w:val="6"/>
  </w:num>
  <w:num w:numId="33" w16cid:durableId="1112480998">
    <w:abstractNumId w:val="20"/>
  </w:num>
  <w:num w:numId="34" w16cid:durableId="240867990">
    <w:abstractNumId w:val="26"/>
  </w:num>
  <w:num w:numId="35" w16cid:durableId="12957188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E91"/>
    <w:rsid w:val="00003398"/>
    <w:rsid w:val="0000424B"/>
    <w:rsid w:val="000057D3"/>
    <w:rsid w:val="000078AB"/>
    <w:rsid w:val="000103AC"/>
    <w:rsid w:val="000108B0"/>
    <w:rsid w:val="00013941"/>
    <w:rsid w:val="00013C14"/>
    <w:rsid w:val="000274F0"/>
    <w:rsid w:val="000315B1"/>
    <w:rsid w:val="00032F70"/>
    <w:rsid w:val="00035361"/>
    <w:rsid w:val="00037907"/>
    <w:rsid w:val="00043A2E"/>
    <w:rsid w:val="000507C1"/>
    <w:rsid w:val="000576E0"/>
    <w:rsid w:val="00064F8D"/>
    <w:rsid w:val="00072602"/>
    <w:rsid w:val="000801DB"/>
    <w:rsid w:val="00084D4C"/>
    <w:rsid w:val="00091803"/>
    <w:rsid w:val="000955DF"/>
    <w:rsid w:val="00095EDD"/>
    <w:rsid w:val="00097CED"/>
    <w:rsid w:val="000A221C"/>
    <w:rsid w:val="000A546B"/>
    <w:rsid w:val="000B3929"/>
    <w:rsid w:val="000B439C"/>
    <w:rsid w:val="000B618A"/>
    <w:rsid w:val="000C0D63"/>
    <w:rsid w:val="000C12FF"/>
    <w:rsid w:val="000C2B5A"/>
    <w:rsid w:val="000D129D"/>
    <w:rsid w:val="000D3710"/>
    <w:rsid w:val="000D49C5"/>
    <w:rsid w:val="000E73B5"/>
    <w:rsid w:val="000F24C3"/>
    <w:rsid w:val="000F5782"/>
    <w:rsid w:val="000F776B"/>
    <w:rsid w:val="00102EB6"/>
    <w:rsid w:val="00110D3E"/>
    <w:rsid w:val="00114C9E"/>
    <w:rsid w:val="00116862"/>
    <w:rsid w:val="001213B1"/>
    <w:rsid w:val="0012149F"/>
    <w:rsid w:val="00135F43"/>
    <w:rsid w:val="00142959"/>
    <w:rsid w:val="00146AE7"/>
    <w:rsid w:val="00165B13"/>
    <w:rsid w:val="00167589"/>
    <w:rsid w:val="001806A1"/>
    <w:rsid w:val="001932AE"/>
    <w:rsid w:val="0019798C"/>
    <w:rsid w:val="001B335B"/>
    <w:rsid w:val="001C1199"/>
    <w:rsid w:val="001D1C7A"/>
    <w:rsid w:val="001D3AE9"/>
    <w:rsid w:val="001D3D17"/>
    <w:rsid w:val="001D6E13"/>
    <w:rsid w:val="001D749F"/>
    <w:rsid w:val="001E025E"/>
    <w:rsid w:val="001E1FB0"/>
    <w:rsid w:val="001F0389"/>
    <w:rsid w:val="001F18A0"/>
    <w:rsid w:val="001F6AEE"/>
    <w:rsid w:val="002016CC"/>
    <w:rsid w:val="0023301B"/>
    <w:rsid w:val="00233782"/>
    <w:rsid w:val="00240F7A"/>
    <w:rsid w:val="002461DD"/>
    <w:rsid w:val="00253037"/>
    <w:rsid w:val="00253F6B"/>
    <w:rsid w:val="00261F04"/>
    <w:rsid w:val="00261F4C"/>
    <w:rsid w:val="00265F01"/>
    <w:rsid w:val="00272B63"/>
    <w:rsid w:val="00275C00"/>
    <w:rsid w:val="00283821"/>
    <w:rsid w:val="00294693"/>
    <w:rsid w:val="00294C4D"/>
    <w:rsid w:val="00295587"/>
    <w:rsid w:val="002970EF"/>
    <w:rsid w:val="002A239C"/>
    <w:rsid w:val="002A330F"/>
    <w:rsid w:val="002A59BF"/>
    <w:rsid w:val="002B03AB"/>
    <w:rsid w:val="002D3AA6"/>
    <w:rsid w:val="002D6F93"/>
    <w:rsid w:val="002E0CA9"/>
    <w:rsid w:val="002E0D13"/>
    <w:rsid w:val="002F28A5"/>
    <w:rsid w:val="00306B69"/>
    <w:rsid w:val="0031292E"/>
    <w:rsid w:val="00312B1A"/>
    <w:rsid w:val="00325C4B"/>
    <w:rsid w:val="00333724"/>
    <w:rsid w:val="00334870"/>
    <w:rsid w:val="003472D1"/>
    <w:rsid w:val="00355B1E"/>
    <w:rsid w:val="00363588"/>
    <w:rsid w:val="00367920"/>
    <w:rsid w:val="003715A7"/>
    <w:rsid w:val="00372FB1"/>
    <w:rsid w:val="00374252"/>
    <w:rsid w:val="00376A9C"/>
    <w:rsid w:val="003776C8"/>
    <w:rsid w:val="003816A0"/>
    <w:rsid w:val="00381DBC"/>
    <w:rsid w:val="0038796A"/>
    <w:rsid w:val="003B0C6D"/>
    <w:rsid w:val="003B3F09"/>
    <w:rsid w:val="003B666A"/>
    <w:rsid w:val="003C5041"/>
    <w:rsid w:val="003D3AC6"/>
    <w:rsid w:val="003E1FD3"/>
    <w:rsid w:val="003F00AA"/>
    <w:rsid w:val="003F33D2"/>
    <w:rsid w:val="003F4171"/>
    <w:rsid w:val="004111B3"/>
    <w:rsid w:val="00413F25"/>
    <w:rsid w:val="004201CA"/>
    <w:rsid w:val="00423E54"/>
    <w:rsid w:val="00425812"/>
    <w:rsid w:val="0043474C"/>
    <w:rsid w:val="00435879"/>
    <w:rsid w:val="00440E38"/>
    <w:rsid w:val="00450D40"/>
    <w:rsid w:val="004543F7"/>
    <w:rsid w:val="0045746B"/>
    <w:rsid w:val="00461D7B"/>
    <w:rsid w:val="00461EA3"/>
    <w:rsid w:val="00461EAB"/>
    <w:rsid w:val="00465380"/>
    <w:rsid w:val="004712BB"/>
    <w:rsid w:val="0047316F"/>
    <w:rsid w:val="00484322"/>
    <w:rsid w:val="00485A69"/>
    <w:rsid w:val="004A156E"/>
    <w:rsid w:val="004B3475"/>
    <w:rsid w:val="004B4972"/>
    <w:rsid w:val="004B5F69"/>
    <w:rsid w:val="004B7F81"/>
    <w:rsid w:val="004C1FE3"/>
    <w:rsid w:val="004C33FA"/>
    <w:rsid w:val="004D4911"/>
    <w:rsid w:val="004D7DDB"/>
    <w:rsid w:val="004E32A0"/>
    <w:rsid w:val="004F5639"/>
    <w:rsid w:val="004F760E"/>
    <w:rsid w:val="00504DD9"/>
    <w:rsid w:val="00510109"/>
    <w:rsid w:val="005122AD"/>
    <w:rsid w:val="00512B67"/>
    <w:rsid w:val="0051614C"/>
    <w:rsid w:val="00521B2A"/>
    <w:rsid w:val="00527BE1"/>
    <w:rsid w:val="0053084B"/>
    <w:rsid w:val="005423AE"/>
    <w:rsid w:val="005474E6"/>
    <w:rsid w:val="00550014"/>
    <w:rsid w:val="00550996"/>
    <w:rsid w:val="00552D29"/>
    <w:rsid w:val="00555857"/>
    <w:rsid w:val="00564DE9"/>
    <w:rsid w:val="005656FA"/>
    <w:rsid w:val="00566F7C"/>
    <w:rsid w:val="00571BB6"/>
    <w:rsid w:val="00572423"/>
    <w:rsid w:val="00572D22"/>
    <w:rsid w:val="00573D74"/>
    <w:rsid w:val="00574806"/>
    <w:rsid w:val="00582775"/>
    <w:rsid w:val="0058356D"/>
    <w:rsid w:val="00584212"/>
    <w:rsid w:val="005B2714"/>
    <w:rsid w:val="005B4D40"/>
    <w:rsid w:val="005B60A0"/>
    <w:rsid w:val="005B6502"/>
    <w:rsid w:val="005D2473"/>
    <w:rsid w:val="005D5054"/>
    <w:rsid w:val="005E08FD"/>
    <w:rsid w:val="005E12BD"/>
    <w:rsid w:val="005E4591"/>
    <w:rsid w:val="005E6D39"/>
    <w:rsid w:val="005F4091"/>
    <w:rsid w:val="0061391C"/>
    <w:rsid w:val="00621036"/>
    <w:rsid w:val="00621B7A"/>
    <w:rsid w:val="00623D3F"/>
    <w:rsid w:val="00631209"/>
    <w:rsid w:val="00633D07"/>
    <w:rsid w:val="00640B5C"/>
    <w:rsid w:val="006505C1"/>
    <w:rsid w:val="00651670"/>
    <w:rsid w:val="00652F7F"/>
    <w:rsid w:val="00660E1F"/>
    <w:rsid w:val="00661CDD"/>
    <w:rsid w:val="006630E5"/>
    <w:rsid w:val="006638EA"/>
    <w:rsid w:val="0066490A"/>
    <w:rsid w:val="00666C29"/>
    <w:rsid w:val="006723C9"/>
    <w:rsid w:val="00672C2A"/>
    <w:rsid w:val="00677C7A"/>
    <w:rsid w:val="00684C0A"/>
    <w:rsid w:val="00694F8D"/>
    <w:rsid w:val="0069508A"/>
    <w:rsid w:val="00697869"/>
    <w:rsid w:val="006A008E"/>
    <w:rsid w:val="006B18B6"/>
    <w:rsid w:val="006B4D69"/>
    <w:rsid w:val="006D1E91"/>
    <w:rsid w:val="006D459E"/>
    <w:rsid w:val="006E4CF1"/>
    <w:rsid w:val="006E7C65"/>
    <w:rsid w:val="006F34C0"/>
    <w:rsid w:val="00702170"/>
    <w:rsid w:val="007133FC"/>
    <w:rsid w:val="00714B42"/>
    <w:rsid w:val="007155A4"/>
    <w:rsid w:val="007228DE"/>
    <w:rsid w:val="00727564"/>
    <w:rsid w:val="00727875"/>
    <w:rsid w:val="00733BE4"/>
    <w:rsid w:val="0073417F"/>
    <w:rsid w:val="00740EAA"/>
    <w:rsid w:val="00741CC6"/>
    <w:rsid w:val="007435DA"/>
    <w:rsid w:val="007439D4"/>
    <w:rsid w:val="0074724E"/>
    <w:rsid w:val="0075037B"/>
    <w:rsid w:val="00751EC2"/>
    <w:rsid w:val="00752570"/>
    <w:rsid w:val="007535D9"/>
    <w:rsid w:val="00753EE5"/>
    <w:rsid w:val="00760532"/>
    <w:rsid w:val="00763F46"/>
    <w:rsid w:val="007643A4"/>
    <w:rsid w:val="0077637B"/>
    <w:rsid w:val="007809F6"/>
    <w:rsid w:val="007824F4"/>
    <w:rsid w:val="00791D02"/>
    <w:rsid w:val="0079521F"/>
    <w:rsid w:val="00795B42"/>
    <w:rsid w:val="007B3D91"/>
    <w:rsid w:val="007C02AC"/>
    <w:rsid w:val="007D0902"/>
    <w:rsid w:val="007D4902"/>
    <w:rsid w:val="007D5743"/>
    <w:rsid w:val="007D7928"/>
    <w:rsid w:val="007E1F44"/>
    <w:rsid w:val="007E6F17"/>
    <w:rsid w:val="007F1D1F"/>
    <w:rsid w:val="007F258B"/>
    <w:rsid w:val="007F7ECB"/>
    <w:rsid w:val="008201B1"/>
    <w:rsid w:val="00820519"/>
    <w:rsid w:val="00823725"/>
    <w:rsid w:val="00826D92"/>
    <w:rsid w:val="008405D0"/>
    <w:rsid w:val="00841321"/>
    <w:rsid w:val="008532EB"/>
    <w:rsid w:val="00855319"/>
    <w:rsid w:val="00863397"/>
    <w:rsid w:val="008678EF"/>
    <w:rsid w:val="00875151"/>
    <w:rsid w:val="008774F7"/>
    <w:rsid w:val="0088039F"/>
    <w:rsid w:val="00892374"/>
    <w:rsid w:val="00892E4F"/>
    <w:rsid w:val="008A1F70"/>
    <w:rsid w:val="008A7A7A"/>
    <w:rsid w:val="008B27FA"/>
    <w:rsid w:val="008B7B06"/>
    <w:rsid w:val="008C0A70"/>
    <w:rsid w:val="008C32B0"/>
    <w:rsid w:val="008C387B"/>
    <w:rsid w:val="008C4F08"/>
    <w:rsid w:val="008D01B3"/>
    <w:rsid w:val="008D499C"/>
    <w:rsid w:val="008E5B4A"/>
    <w:rsid w:val="008F3DF1"/>
    <w:rsid w:val="00904D78"/>
    <w:rsid w:val="009129CD"/>
    <w:rsid w:val="009154F6"/>
    <w:rsid w:val="0092010B"/>
    <w:rsid w:val="00927A35"/>
    <w:rsid w:val="00930B87"/>
    <w:rsid w:val="00932D7B"/>
    <w:rsid w:val="009359BF"/>
    <w:rsid w:val="00940BCC"/>
    <w:rsid w:val="00941205"/>
    <w:rsid w:val="00953FE4"/>
    <w:rsid w:val="00956A28"/>
    <w:rsid w:val="00960406"/>
    <w:rsid w:val="009650D5"/>
    <w:rsid w:val="0096567C"/>
    <w:rsid w:val="009750B4"/>
    <w:rsid w:val="009768AB"/>
    <w:rsid w:val="009805F6"/>
    <w:rsid w:val="00981668"/>
    <w:rsid w:val="00985EBC"/>
    <w:rsid w:val="009A01C4"/>
    <w:rsid w:val="009A0775"/>
    <w:rsid w:val="009A2C9B"/>
    <w:rsid w:val="009A7704"/>
    <w:rsid w:val="009B46DC"/>
    <w:rsid w:val="009B7A36"/>
    <w:rsid w:val="009C2BB7"/>
    <w:rsid w:val="009C7559"/>
    <w:rsid w:val="009E48F5"/>
    <w:rsid w:val="009F2629"/>
    <w:rsid w:val="00A00859"/>
    <w:rsid w:val="00A02676"/>
    <w:rsid w:val="00A028FE"/>
    <w:rsid w:val="00A03CDF"/>
    <w:rsid w:val="00A133BF"/>
    <w:rsid w:val="00A15B0E"/>
    <w:rsid w:val="00A169F4"/>
    <w:rsid w:val="00A219E6"/>
    <w:rsid w:val="00A22060"/>
    <w:rsid w:val="00A223C6"/>
    <w:rsid w:val="00A23372"/>
    <w:rsid w:val="00A25286"/>
    <w:rsid w:val="00A32EAC"/>
    <w:rsid w:val="00A35595"/>
    <w:rsid w:val="00A3671F"/>
    <w:rsid w:val="00A3743A"/>
    <w:rsid w:val="00A4466C"/>
    <w:rsid w:val="00A452A7"/>
    <w:rsid w:val="00A45F08"/>
    <w:rsid w:val="00A47CD8"/>
    <w:rsid w:val="00A553E3"/>
    <w:rsid w:val="00A62968"/>
    <w:rsid w:val="00A6588E"/>
    <w:rsid w:val="00A67FDF"/>
    <w:rsid w:val="00A74AB2"/>
    <w:rsid w:val="00A775EC"/>
    <w:rsid w:val="00A8646B"/>
    <w:rsid w:val="00A871A3"/>
    <w:rsid w:val="00AA3B10"/>
    <w:rsid w:val="00AA487B"/>
    <w:rsid w:val="00AB605A"/>
    <w:rsid w:val="00AB7EE6"/>
    <w:rsid w:val="00AC1CDB"/>
    <w:rsid w:val="00AC57BE"/>
    <w:rsid w:val="00AD5663"/>
    <w:rsid w:val="00AD6202"/>
    <w:rsid w:val="00AE06B8"/>
    <w:rsid w:val="00AE28C0"/>
    <w:rsid w:val="00AE48B8"/>
    <w:rsid w:val="00AE71BD"/>
    <w:rsid w:val="00AE738C"/>
    <w:rsid w:val="00AF5F21"/>
    <w:rsid w:val="00B00901"/>
    <w:rsid w:val="00B0237F"/>
    <w:rsid w:val="00B03129"/>
    <w:rsid w:val="00B04EF7"/>
    <w:rsid w:val="00B058D0"/>
    <w:rsid w:val="00B07A3B"/>
    <w:rsid w:val="00B14FEE"/>
    <w:rsid w:val="00B20E54"/>
    <w:rsid w:val="00B252EB"/>
    <w:rsid w:val="00B30BF6"/>
    <w:rsid w:val="00B334A5"/>
    <w:rsid w:val="00B551D7"/>
    <w:rsid w:val="00B55C62"/>
    <w:rsid w:val="00B57C4F"/>
    <w:rsid w:val="00B60491"/>
    <w:rsid w:val="00B6359D"/>
    <w:rsid w:val="00B65F9A"/>
    <w:rsid w:val="00B7527F"/>
    <w:rsid w:val="00B83898"/>
    <w:rsid w:val="00B83A82"/>
    <w:rsid w:val="00B84864"/>
    <w:rsid w:val="00B86BAC"/>
    <w:rsid w:val="00B8731F"/>
    <w:rsid w:val="00B9150A"/>
    <w:rsid w:val="00B96F83"/>
    <w:rsid w:val="00BA7166"/>
    <w:rsid w:val="00BB05AB"/>
    <w:rsid w:val="00BB1518"/>
    <w:rsid w:val="00BB2BAD"/>
    <w:rsid w:val="00BB37CF"/>
    <w:rsid w:val="00BC19DB"/>
    <w:rsid w:val="00BC1A92"/>
    <w:rsid w:val="00BD5274"/>
    <w:rsid w:val="00BD63FC"/>
    <w:rsid w:val="00BD77DD"/>
    <w:rsid w:val="00BE02CB"/>
    <w:rsid w:val="00BE0A3F"/>
    <w:rsid w:val="00BE5679"/>
    <w:rsid w:val="00BF1E78"/>
    <w:rsid w:val="00BF2A6C"/>
    <w:rsid w:val="00BF4946"/>
    <w:rsid w:val="00C0764D"/>
    <w:rsid w:val="00C151E5"/>
    <w:rsid w:val="00C23A28"/>
    <w:rsid w:val="00C25920"/>
    <w:rsid w:val="00C35A7D"/>
    <w:rsid w:val="00C35C63"/>
    <w:rsid w:val="00C40A60"/>
    <w:rsid w:val="00C43B0D"/>
    <w:rsid w:val="00C501E1"/>
    <w:rsid w:val="00C623EF"/>
    <w:rsid w:val="00C705FB"/>
    <w:rsid w:val="00C72A09"/>
    <w:rsid w:val="00C74448"/>
    <w:rsid w:val="00C8260E"/>
    <w:rsid w:val="00C837B5"/>
    <w:rsid w:val="00C83A35"/>
    <w:rsid w:val="00C85F5F"/>
    <w:rsid w:val="00C87F26"/>
    <w:rsid w:val="00C925E5"/>
    <w:rsid w:val="00C9332B"/>
    <w:rsid w:val="00C94C83"/>
    <w:rsid w:val="00C9554B"/>
    <w:rsid w:val="00CB2443"/>
    <w:rsid w:val="00CB2917"/>
    <w:rsid w:val="00CB2CD9"/>
    <w:rsid w:val="00CB3F67"/>
    <w:rsid w:val="00CB5F93"/>
    <w:rsid w:val="00CB65D9"/>
    <w:rsid w:val="00CC04B6"/>
    <w:rsid w:val="00CC1107"/>
    <w:rsid w:val="00CC4484"/>
    <w:rsid w:val="00CC69B1"/>
    <w:rsid w:val="00CD029F"/>
    <w:rsid w:val="00CD669D"/>
    <w:rsid w:val="00CD7F50"/>
    <w:rsid w:val="00CE622A"/>
    <w:rsid w:val="00CF7DCF"/>
    <w:rsid w:val="00D02604"/>
    <w:rsid w:val="00D10DE2"/>
    <w:rsid w:val="00D15019"/>
    <w:rsid w:val="00D15B35"/>
    <w:rsid w:val="00D24F90"/>
    <w:rsid w:val="00D2515C"/>
    <w:rsid w:val="00D269E2"/>
    <w:rsid w:val="00D41B63"/>
    <w:rsid w:val="00D45EA1"/>
    <w:rsid w:val="00D46F0B"/>
    <w:rsid w:val="00D5147E"/>
    <w:rsid w:val="00D54DA7"/>
    <w:rsid w:val="00D5682D"/>
    <w:rsid w:val="00D601A3"/>
    <w:rsid w:val="00D65123"/>
    <w:rsid w:val="00D65BC2"/>
    <w:rsid w:val="00D74CDD"/>
    <w:rsid w:val="00D77FAC"/>
    <w:rsid w:val="00D80EA8"/>
    <w:rsid w:val="00D940E1"/>
    <w:rsid w:val="00D96708"/>
    <w:rsid w:val="00DA366A"/>
    <w:rsid w:val="00DA4115"/>
    <w:rsid w:val="00DA5BDE"/>
    <w:rsid w:val="00DA60EB"/>
    <w:rsid w:val="00DB6D60"/>
    <w:rsid w:val="00DB7C73"/>
    <w:rsid w:val="00DC0457"/>
    <w:rsid w:val="00DC2BDA"/>
    <w:rsid w:val="00DD4CE5"/>
    <w:rsid w:val="00DE104F"/>
    <w:rsid w:val="00DE14F7"/>
    <w:rsid w:val="00DE2B99"/>
    <w:rsid w:val="00DF1EE3"/>
    <w:rsid w:val="00DF2C0A"/>
    <w:rsid w:val="00DF2EAE"/>
    <w:rsid w:val="00DF5EE2"/>
    <w:rsid w:val="00E16982"/>
    <w:rsid w:val="00E236B6"/>
    <w:rsid w:val="00E24E0C"/>
    <w:rsid w:val="00E2500D"/>
    <w:rsid w:val="00E25DAE"/>
    <w:rsid w:val="00E264BA"/>
    <w:rsid w:val="00E27099"/>
    <w:rsid w:val="00E27B7A"/>
    <w:rsid w:val="00E32C49"/>
    <w:rsid w:val="00E35523"/>
    <w:rsid w:val="00E35DCB"/>
    <w:rsid w:val="00E47999"/>
    <w:rsid w:val="00E526F0"/>
    <w:rsid w:val="00E52DC7"/>
    <w:rsid w:val="00E54E0A"/>
    <w:rsid w:val="00E57518"/>
    <w:rsid w:val="00E579A8"/>
    <w:rsid w:val="00E61CA8"/>
    <w:rsid w:val="00E655EB"/>
    <w:rsid w:val="00E70F38"/>
    <w:rsid w:val="00E729FB"/>
    <w:rsid w:val="00E7300F"/>
    <w:rsid w:val="00E73A6C"/>
    <w:rsid w:val="00E81BEC"/>
    <w:rsid w:val="00E90A25"/>
    <w:rsid w:val="00E93EAF"/>
    <w:rsid w:val="00E96E67"/>
    <w:rsid w:val="00EA08EF"/>
    <w:rsid w:val="00EA4DCB"/>
    <w:rsid w:val="00EA5B4C"/>
    <w:rsid w:val="00EB5110"/>
    <w:rsid w:val="00EB7E6B"/>
    <w:rsid w:val="00EC2397"/>
    <w:rsid w:val="00EC6361"/>
    <w:rsid w:val="00ED2ADE"/>
    <w:rsid w:val="00ED2C62"/>
    <w:rsid w:val="00ED748E"/>
    <w:rsid w:val="00EE1213"/>
    <w:rsid w:val="00EE2A2A"/>
    <w:rsid w:val="00EF666B"/>
    <w:rsid w:val="00F037E2"/>
    <w:rsid w:val="00F0796E"/>
    <w:rsid w:val="00F13CF4"/>
    <w:rsid w:val="00F15212"/>
    <w:rsid w:val="00F17A98"/>
    <w:rsid w:val="00F27CC2"/>
    <w:rsid w:val="00F3030F"/>
    <w:rsid w:val="00F32671"/>
    <w:rsid w:val="00F37455"/>
    <w:rsid w:val="00F42E87"/>
    <w:rsid w:val="00F4403B"/>
    <w:rsid w:val="00F50948"/>
    <w:rsid w:val="00F537EA"/>
    <w:rsid w:val="00F83528"/>
    <w:rsid w:val="00F86749"/>
    <w:rsid w:val="00F87701"/>
    <w:rsid w:val="00F90036"/>
    <w:rsid w:val="00F9491C"/>
    <w:rsid w:val="00F9628C"/>
    <w:rsid w:val="00FA2BC8"/>
    <w:rsid w:val="00FC6ABE"/>
    <w:rsid w:val="00FC75CF"/>
    <w:rsid w:val="00FD0450"/>
    <w:rsid w:val="00FD18B0"/>
    <w:rsid w:val="00FE04EC"/>
    <w:rsid w:val="00FE1E80"/>
    <w:rsid w:val="00FE213B"/>
    <w:rsid w:val="00FE75C4"/>
    <w:rsid w:val="00FF2F27"/>
    <w:rsid w:val="00FF37B4"/>
    <w:rsid w:val="00FF4184"/>
    <w:rsid w:val="00FF48A2"/>
    <w:rsid w:val="301E7261"/>
    <w:rsid w:val="38A906A8"/>
    <w:rsid w:val="70E1C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B68AC"/>
  <w15:chartTrackingRefBased/>
  <w15:docId w15:val="{BDB6734E-6E4E-47F6-8817-B7460F87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E91"/>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6D1E91"/>
    <w:pPr>
      <w:keepNext/>
      <w:outlineLvl w:val="0"/>
    </w:pPr>
    <w:rPr>
      <w:sz w:val="32"/>
    </w:rPr>
  </w:style>
  <w:style w:type="paragraph" w:styleId="Heading2">
    <w:name w:val="heading 2"/>
    <w:basedOn w:val="Normal"/>
    <w:next w:val="Normal"/>
    <w:link w:val="Heading2Char"/>
    <w:uiPriority w:val="9"/>
    <w:unhideWhenUsed/>
    <w:qFormat/>
    <w:rsid w:val="00253F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53F6B"/>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qFormat/>
    <w:rsid w:val="006D1E91"/>
    <w:pPr>
      <w:keepNext/>
      <w:outlineLvl w:val="3"/>
    </w:pPr>
    <w:rPr>
      <w:rFonts w:cs="Arial"/>
      <w:sz w:val="28"/>
      <w:u w:val="single"/>
    </w:rPr>
  </w:style>
  <w:style w:type="paragraph" w:styleId="Heading5">
    <w:name w:val="heading 5"/>
    <w:basedOn w:val="Normal"/>
    <w:next w:val="Normal"/>
    <w:link w:val="Heading5Char"/>
    <w:uiPriority w:val="9"/>
    <w:unhideWhenUsed/>
    <w:qFormat/>
    <w:rsid w:val="00253F6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1E91"/>
    <w:rPr>
      <w:rFonts w:ascii="Arial" w:eastAsia="Times New Roman" w:hAnsi="Arial" w:cs="Times New Roman"/>
      <w:sz w:val="32"/>
      <w:szCs w:val="24"/>
    </w:rPr>
  </w:style>
  <w:style w:type="character" w:customStyle="1" w:styleId="Heading4Char">
    <w:name w:val="Heading 4 Char"/>
    <w:basedOn w:val="DefaultParagraphFont"/>
    <w:link w:val="Heading4"/>
    <w:rsid w:val="006D1E91"/>
    <w:rPr>
      <w:rFonts w:ascii="Arial" w:eastAsia="Times New Roman" w:hAnsi="Arial" w:cs="Arial"/>
      <w:sz w:val="28"/>
      <w:szCs w:val="24"/>
      <w:u w:val="single"/>
    </w:rPr>
  </w:style>
  <w:style w:type="character" w:styleId="Hyperlink">
    <w:name w:val="Hyperlink"/>
    <w:rsid w:val="006D1E91"/>
    <w:rPr>
      <w:color w:val="0000FF"/>
      <w:u w:val="single"/>
    </w:rPr>
  </w:style>
  <w:style w:type="paragraph" w:styleId="NormalWeb">
    <w:name w:val="Normal (Web)"/>
    <w:basedOn w:val="Normal"/>
    <w:rsid w:val="006D1E91"/>
    <w:pPr>
      <w:spacing w:before="240" w:after="240"/>
    </w:pPr>
    <w:rPr>
      <w:rFonts w:ascii="Arial Unicode MS" w:eastAsia="Arial Unicode MS" w:hAnsi="Arial Unicode MS" w:cs="Arial Unicode MS"/>
      <w:sz w:val="24"/>
    </w:rPr>
  </w:style>
  <w:style w:type="character" w:styleId="UnresolvedMention">
    <w:name w:val="Unresolved Mention"/>
    <w:basedOn w:val="DefaultParagraphFont"/>
    <w:uiPriority w:val="99"/>
    <w:semiHidden/>
    <w:unhideWhenUsed/>
    <w:rsid w:val="003472D1"/>
    <w:rPr>
      <w:color w:val="808080"/>
      <w:shd w:val="clear" w:color="auto" w:fill="E6E6E6"/>
    </w:rPr>
  </w:style>
  <w:style w:type="character" w:customStyle="1" w:styleId="Heading2Char">
    <w:name w:val="Heading 2 Char"/>
    <w:basedOn w:val="DefaultParagraphFont"/>
    <w:link w:val="Heading2"/>
    <w:uiPriority w:val="9"/>
    <w:rsid w:val="00253F6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53F6B"/>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253F6B"/>
    <w:rPr>
      <w:rFonts w:asciiTheme="majorHAnsi" w:eastAsiaTheme="majorEastAsia" w:hAnsiTheme="majorHAnsi" w:cstheme="majorBidi"/>
      <w:color w:val="2F5496" w:themeColor="accent1" w:themeShade="BF"/>
      <w:sz w:val="20"/>
      <w:szCs w:val="24"/>
    </w:rPr>
  </w:style>
  <w:style w:type="paragraph" w:styleId="NoSpacing">
    <w:name w:val="No Spacing"/>
    <w:uiPriority w:val="1"/>
    <w:qFormat/>
    <w:rsid w:val="00253F6B"/>
    <w:pPr>
      <w:spacing w:after="0" w:line="240" w:lineRule="auto"/>
    </w:pPr>
    <w:rPr>
      <w:rFonts w:ascii="Arial" w:eastAsia="Times New Roman" w:hAnsi="Arial" w:cs="Times New Roman"/>
      <w:sz w:val="20"/>
      <w:szCs w:val="24"/>
    </w:rPr>
  </w:style>
  <w:style w:type="paragraph" w:styleId="ListParagraph">
    <w:name w:val="List Paragraph"/>
    <w:basedOn w:val="Normal"/>
    <w:uiPriority w:val="34"/>
    <w:qFormat/>
    <w:rsid w:val="00EA4DCB"/>
    <w:pPr>
      <w:ind w:left="720"/>
      <w:contextualSpacing/>
    </w:pPr>
  </w:style>
  <w:style w:type="character" w:styleId="FollowedHyperlink">
    <w:name w:val="FollowedHyperlink"/>
    <w:basedOn w:val="DefaultParagraphFont"/>
    <w:uiPriority w:val="99"/>
    <w:semiHidden/>
    <w:unhideWhenUsed/>
    <w:rsid w:val="0023301B"/>
    <w:rPr>
      <w:color w:val="954F72" w:themeColor="followedHyperlink"/>
      <w:u w:val="single"/>
    </w:rPr>
  </w:style>
  <w:style w:type="table" w:styleId="TableGrid">
    <w:name w:val="Table Grid"/>
    <w:basedOn w:val="TableNormal"/>
    <w:uiPriority w:val="39"/>
    <w:rsid w:val="00747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27875"/>
  </w:style>
  <w:style w:type="paragraph" w:customStyle="1" w:styleId="paragraph">
    <w:name w:val="paragraph"/>
    <w:basedOn w:val="Normal"/>
    <w:rsid w:val="00C35C63"/>
    <w:pPr>
      <w:spacing w:before="100" w:beforeAutospacing="1" w:after="100" w:afterAutospacing="1"/>
    </w:pPr>
    <w:rPr>
      <w:rFonts w:ascii="Times New Roman" w:hAnsi="Times New Roman"/>
      <w:sz w:val="24"/>
      <w:lang w:eastAsia="en-GB"/>
    </w:rPr>
  </w:style>
  <w:style w:type="character" w:customStyle="1" w:styleId="eop">
    <w:name w:val="eop"/>
    <w:basedOn w:val="DefaultParagraphFont"/>
    <w:rsid w:val="00C35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87055">
      <w:bodyDiv w:val="1"/>
      <w:marLeft w:val="0"/>
      <w:marRight w:val="0"/>
      <w:marTop w:val="0"/>
      <w:marBottom w:val="0"/>
      <w:divBdr>
        <w:top w:val="none" w:sz="0" w:space="0" w:color="auto"/>
        <w:left w:val="none" w:sz="0" w:space="0" w:color="auto"/>
        <w:bottom w:val="none" w:sz="0" w:space="0" w:color="auto"/>
        <w:right w:val="none" w:sz="0" w:space="0" w:color="auto"/>
      </w:divBdr>
    </w:div>
    <w:div w:id="127405989">
      <w:bodyDiv w:val="1"/>
      <w:marLeft w:val="0"/>
      <w:marRight w:val="0"/>
      <w:marTop w:val="0"/>
      <w:marBottom w:val="0"/>
      <w:divBdr>
        <w:top w:val="none" w:sz="0" w:space="0" w:color="auto"/>
        <w:left w:val="none" w:sz="0" w:space="0" w:color="auto"/>
        <w:bottom w:val="none" w:sz="0" w:space="0" w:color="auto"/>
        <w:right w:val="none" w:sz="0" w:space="0" w:color="auto"/>
      </w:divBdr>
    </w:div>
    <w:div w:id="181092433">
      <w:bodyDiv w:val="1"/>
      <w:marLeft w:val="0"/>
      <w:marRight w:val="0"/>
      <w:marTop w:val="0"/>
      <w:marBottom w:val="0"/>
      <w:divBdr>
        <w:top w:val="none" w:sz="0" w:space="0" w:color="auto"/>
        <w:left w:val="none" w:sz="0" w:space="0" w:color="auto"/>
        <w:bottom w:val="none" w:sz="0" w:space="0" w:color="auto"/>
        <w:right w:val="none" w:sz="0" w:space="0" w:color="auto"/>
      </w:divBdr>
    </w:div>
    <w:div w:id="250090649">
      <w:bodyDiv w:val="1"/>
      <w:marLeft w:val="0"/>
      <w:marRight w:val="0"/>
      <w:marTop w:val="0"/>
      <w:marBottom w:val="0"/>
      <w:divBdr>
        <w:top w:val="none" w:sz="0" w:space="0" w:color="auto"/>
        <w:left w:val="none" w:sz="0" w:space="0" w:color="auto"/>
        <w:bottom w:val="none" w:sz="0" w:space="0" w:color="auto"/>
        <w:right w:val="none" w:sz="0" w:space="0" w:color="auto"/>
      </w:divBdr>
    </w:div>
    <w:div w:id="323776056">
      <w:bodyDiv w:val="1"/>
      <w:marLeft w:val="0"/>
      <w:marRight w:val="0"/>
      <w:marTop w:val="0"/>
      <w:marBottom w:val="0"/>
      <w:divBdr>
        <w:top w:val="none" w:sz="0" w:space="0" w:color="auto"/>
        <w:left w:val="none" w:sz="0" w:space="0" w:color="auto"/>
        <w:bottom w:val="none" w:sz="0" w:space="0" w:color="auto"/>
        <w:right w:val="none" w:sz="0" w:space="0" w:color="auto"/>
      </w:divBdr>
    </w:div>
    <w:div w:id="340592343">
      <w:bodyDiv w:val="1"/>
      <w:marLeft w:val="0"/>
      <w:marRight w:val="0"/>
      <w:marTop w:val="0"/>
      <w:marBottom w:val="0"/>
      <w:divBdr>
        <w:top w:val="none" w:sz="0" w:space="0" w:color="auto"/>
        <w:left w:val="none" w:sz="0" w:space="0" w:color="auto"/>
        <w:bottom w:val="none" w:sz="0" w:space="0" w:color="auto"/>
        <w:right w:val="none" w:sz="0" w:space="0" w:color="auto"/>
      </w:divBdr>
    </w:div>
    <w:div w:id="356931438">
      <w:bodyDiv w:val="1"/>
      <w:marLeft w:val="0"/>
      <w:marRight w:val="0"/>
      <w:marTop w:val="0"/>
      <w:marBottom w:val="0"/>
      <w:divBdr>
        <w:top w:val="none" w:sz="0" w:space="0" w:color="auto"/>
        <w:left w:val="none" w:sz="0" w:space="0" w:color="auto"/>
        <w:bottom w:val="none" w:sz="0" w:space="0" w:color="auto"/>
        <w:right w:val="none" w:sz="0" w:space="0" w:color="auto"/>
      </w:divBdr>
    </w:div>
    <w:div w:id="409348956">
      <w:bodyDiv w:val="1"/>
      <w:marLeft w:val="0"/>
      <w:marRight w:val="0"/>
      <w:marTop w:val="0"/>
      <w:marBottom w:val="0"/>
      <w:divBdr>
        <w:top w:val="none" w:sz="0" w:space="0" w:color="auto"/>
        <w:left w:val="none" w:sz="0" w:space="0" w:color="auto"/>
        <w:bottom w:val="none" w:sz="0" w:space="0" w:color="auto"/>
        <w:right w:val="none" w:sz="0" w:space="0" w:color="auto"/>
      </w:divBdr>
    </w:div>
    <w:div w:id="509223677">
      <w:bodyDiv w:val="1"/>
      <w:marLeft w:val="0"/>
      <w:marRight w:val="0"/>
      <w:marTop w:val="0"/>
      <w:marBottom w:val="0"/>
      <w:divBdr>
        <w:top w:val="none" w:sz="0" w:space="0" w:color="auto"/>
        <w:left w:val="none" w:sz="0" w:space="0" w:color="auto"/>
        <w:bottom w:val="none" w:sz="0" w:space="0" w:color="auto"/>
        <w:right w:val="none" w:sz="0" w:space="0" w:color="auto"/>
      </w:divBdr>
    </w:div>
    <w:div w:id="669529159">
      <w:bodyDiv w:val="1"/>
      <w:marLeft w:val="0"/>
      <w:marRight w:val="0"/>
      <w:marTop w:val="0"/>
      <w:marBottom w:val="0"/>
      <w:divBdr>
        <w:top w:val="none" w:sz="0" w:space="0" w:color="auto"/>
        <w:left w:val="none" w:sz="0" w:space="0" w:color="auto"/>
        <w:bottom w:val="none" w:sz="0" w:space="0" w:color="auto"/>
        <w:right w:val="none" w:sz="0" w:space="0" w:color="auto"/>
      </w:divBdr>
    </w:div>
    <w:div w:id="814179370">
      <w:bodyDiv w:val="1"/>
      <w:marLeft w:val="0"/>
      <w:marRight w:val="0"/>
      <w:marTop w:val="0"/>
      <w:marBottom w:val="0"/>
      <w:divBdr>
        <w:top w:val="none" w:sz="0" w:space="0" w:color="auto"/>
        <w:left w:val="none" w:sz="0" w:space="0" w:color="auto"/>
        <w:bottom w:val="none" w:sz="0" w:space="0" w:color="auto"/>
        <w:right w:val="none" w:sz="0" w:space="0" w:color="auto"/>
      </w:divBdr>
    </w:div>
    <w:div w:id="1111362362">
      <w:bodyDiv w:val="1"/>
      <w:marLeft w:val="0"/>
      <w:marRight w:val="0"/>
      <w:marTop w:val="0"/>
      <w:marBottom w:val="0"/>
      <w:divBdr>
        <w:top w:val="none" w:sz="0" w:space="0" w:color="auto"/>
        <w:left w:val="none" w:sz="0" w:space="0" w:color="auto"/>
        <w:bottom w:val="none" w:sz="0" w:space="0" w:color="auto"/>
        <w:right w:val="none" w:sz="0" w:space="0" w:color="auto"/>
      </w:divBdr>
    </w:div>
    <w:div w:id="1130125660">
      <w:bodyDiv w:val="1"/>
      <w:marLeft w:val="0"/>
      <w:marRight w:val="0"/>
      <w:marTop w:val="0"/>
      <w:marBottom w:val="0"/>
      <w:divBdr>
        <w:top w:val="none" w:sz="0" w:space="0" w:color="auto"/>
        <w:left w:val="none" w:sz="0" w:space="0" w:color="auto"/>
        <w:bottom w:val="none" w:sz="0" w:space="0" w:color="auto"/>
        <w:right w:val="none" w:sz="0" w:space="0" w:color="auto"/>
      </w:divBdr>
    </w:div>
    <w:div w:id="1131820442">
      <w:bodyDiv w:val="1"/>
      <w:marLeft w:val="0"/>
      <w:marRight w:val="0"/>
      <w:marTop w:val="0"/>
      <w:marBottom w:val="0"/>
      <w:divBdr>
        <w:top w:val="none" w:sz="0" w:space="0" w:color="auto"/>
        <w:left w:val="none" w:sz="0" w:space="0" w:color="auto"/>
        <w:bottom w:val="none" w:sz="0" w:space="0" w:color="auto"/>
        <w:right w:val="none" w:sz="0" w:space="0" w:color="auto"/>
      </w:divBdr>
    </w:div>
    <w:div w:id="1183713302">
      <w:bodyDiv w:val="1"/>
      <w:marLeft w:val="0"/>
      <w:marRight w:val="0"/>
      <w:marTop w:val="0"/>
      <w:marBottom w:val="0"/>
      <w:divBdr>
        <w:top w:val="none" w:sz="0" w:space="0" w:color="auto"/>
        <w:left w:val="none" w:sz="0" w:space="0" w:color="auto"/>
        <w:bottom w:val="none" w:sz="0" w:space="0" w:color="auto"/>
        <w:right w:val="none" w:sz="0" w:space="0" w:color="auto"/>
      </w:divBdr>
    </w:div>
    <w:div w:id="1225991999">
      <w:bodyDiv w:val="1"/>
      <w:marLeft w:val="0"/>
      <w:marRight w:val="0"/>
      <w:marTop w:val="0"/>
      <w:marBottom w:val="0"/>
      <w:divBdr>
        <w:top w:val="none" w:sz="0" w:space="0" w:color="auto"/>
        <w:left w:val="none" w:sz="0" w:space="0" w:color="auto"/>
        <w:bottom w:val="none" w:sz="0" w:space="0" w:color="auto"/>
        <w:right w:val="none" w:sz="0" w:space="0" w:color="auto"/>
      </w:divBdr>
    </w:div>
    <w:div w:id="1228958689">
      <w:bodyDiv w:val="1"/>
      <w:marLeft w:val="0"/>
      <w:marRight w:val="0"/>
      <w:marTop w:val="0"/>
      <w:marBottom w:val="0"/>
      <w:divBdr>
        <w:top w:val="none" w:sz="0" w:space="0" w:color="auto"/>
        <w:left w:val="none" w:sz="0" w:space="0" w:color="auto"/>
        <w:bottom w:val="none" w:sz="0" w:space="0" w:color="auto"/>
        <w:right w:val="none" w:sz="0" w:space="0" w:color="auto"/>
      </w:divBdr>
    </w:div>
    <w:div w:id="1297178810">
      <w:bodyDiv w:val="1"/>
      <w:marLeft w:val="0"/>
      <w:marRight w:val="0"/>
      <w:marTop w:val="0"/>
      <w:marBottom w:val="0"/>
      <w:divBdr>
        <w:top w:val="none" w:sz="0" w:space="0" w:color="auto"/>
        <w:left w:val="none" w:sz="0" w:space="0" w:color="auto"/>
        <w:bottom w:val="none" w:sz="0" w:space="0" w:color="auto"/>
        <w:right w:val="none" w:sz="0" w:space="0" w:color="auto"/>
      </w:divBdr>
    </w:div>
    <w:div w:id="1441531927">
      <w:bodyDiv w:val="1"/>
      <w:marLeft w:val="0"/>
      <w:marRight w:val="0"/>
      <w:marTop w:val="0"/>
      <w:marBottom w:val="0"/>
      <w:divBdr>
        <w:top w:val="none" w:sz="0" w:space="0" w:color="auto"/>
        <w:left w:val="none" w:sz="0" w:space="0" w:color="auto"/>
        <w:bottom w:val="none" w:sz="0" w:space="0" w:color="auto"/>
        <w:right w:val="none" w:sz="0" w:space="0" w:color="auto"/>
      </w:divBdr>
    </w:div>
    <w:div w:id="1536040413">
      <w:bodyDiv w:val="1"/>
      <w:marLeft w:val="0"/>
      <w:marRight w:val="0"/>
      <w:marTop w:val="0"/>
      <w:marBottom w:val="0"/>
      <w:divBdr>
        <w:top w:val="none" w:sz="0" w:space="0" w:color="auto"/>
        <w:left w:val="none" w:sz="0" w:space="0" w:color="auto"/>
        <w:bottom w:val="none" w:sz="0" w:space="0" w:color="auto"/>
        <w:right w:val="none" w:sz="0" w:space="0" w:color="auto"/>
      </w:divBdr>
    </w:div>
    <w:div w:id="1737583760">
      <w:bodyDiv w:val="1"/>
      <w:marLeft w:val="0"/>
      <w:marRight w:val="0"/>
      <w:marTop w:val="0"/>
      <w:marBottom w:val="0"/>
      <w:divBdr>
        <w:top w:val="none" w:sz="0" w:space="0" w:color="auto"/>
        <w:left w:val="none" w:sz="0" w:space="0" w:color="auto"/>
        <w:bottom w:val="none" w:sz="0" w:space="0" w:color="auto"/>
        <w:right w:val="none" w:sz="0" w:space="0" w:color="auto"/>
      </w:divBdr>
    </w:div>
    <w:div w:id="181209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ny.otton@suffolk.gov.uk" TargetMode="External"/><Relationship Id="rId13" Type="http://schemas.openxmlformats.org/officeDocument/2006/relationships/hyperlink" Target="https://suffolkgli.wordpres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cebook.com/Suffolk-GLI-Green-Liberal-Democrat-Independent-Group-108957158595967/?ref=pages_you_manage" TargetMode="External"/><Relationship Id="rId17" Type="http://schemas.openxmlformats.org/officeDocument/2006/relationships/hyperlink" Target="http://www.suffolk.gov.uk/about/flood-recovery-information-for-suffolk" TargetMode="External"/><Relationship Id="rId2" Type="http://schemas.openxmlformats.org/officeDocument/2006/relationships/customXml" Target="../customXml/item2.xml"/><Relationship Id="rId16" Type="http://schemas.openxmlformats.org/officeDocument/2006/relationships/hyperlink" Target="https://www.suffolk.gov.uk/suffolk-fire-and-rescue-service/fire-and-rescue-safety-advice-in-the-community/preparing-for-flood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tagram.com/suffolkgli_group/" TargetMode="External"/><Relationship Id="rId5" Type="http://schemas.openxmlformats.org/officeDocument/2006/relationships/styles" Target="styles.xml"/><Relationship Id="rId15" Type="http://schemas.openxmlformats.org/officeDocument/2006/relationships/hyperlink" Target="https://infolink.suffolk.gov.uk/kb5/suffolk/infolink/adult.page?adultchannel=0" TargetMode="External"/><Relationship Id="rId10" Type="http://schemas.openxmlformats.org/officeDocument/2006/relationships/hyperlink" Target="https://twitter.com/SuffolkGLI"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mailto:Penny.otton@suffolk.gov.uk" TargetMode="External"/><Relationship Id="rId14" Type="http://schemas.openxmlformats.org/officeDocument/2006/relationships/hyperlink" Target="https://infolink.suffolk.gov.uk/kb5/suffolk/infolink/family.page?familychannel=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ource_x0020_Path xmlns="9e5ba367-449a-46fd-b458-0faa523a252d">R:\Group\Parish Reports\2019\9 September\Andrew Stringer September 19.docx</Source_x0020_Path>
    <PublishingExpirationDate xmlns="http://schemas.microsoft.com/sharepoint/v3" xsi:nil="true"/>
    <PublishingStartDate xmlns="http://schemas.microsoft.com/sharepoint/v3" xsi:nil="true"/>
    <lcf76f155ced4ddcb4097134ff3c332f xmlns="ecf650aa-8204-42e0-af7f-89a60be7818a">
      <Terms xmlns="http://schemas.microsoft.com/office/infopath/2007/PartnerControls"/>
    </lcf76f155ced4ddcb4097134ff3c332f>
    <TaxCatchAll xmlns="75304046-ffad-4f70-9f4b-bbc776f1b6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D14929D6B4EB4EA25B8948784BADFE" ma:contentTypeVersion="17" ma:contentTypeDescription="Create a new document." ma:contentTypeScope="" ma:versionID="518076fbb2690b70c2e223dda6f2ffe7">
  <xsd:schema xmlns:xsd="http://www.w3.org/2001/XMLSchema" xmlns:xs="http://www.w3.org/2001/XMLSchema" xmlns:p="http://schemas.microsoft.com/office/2006/metadata/properties" xmlns:ns1="http://schemas.microsoft.com/sharepoint/v3" xmlns:ns2="9e5ba367-449a-46fd-b458-0faa523a252d" xmlns:ns3="ecf650aa-8204-42e0-af7f-89a60be7818a" xmlns:ns4="75304046-ffad-4f70-9f4b-bbc776f1b690" targetNamespace="http://schemas.microsoft.com/office/2006/metadata/properties" ma:root="true" ma:fieldsID="d35e5cbe53190109c68fe2bdca71d2a0" ns1:_="" ns2:_="" ns3:_="" ns4:_="">
    <xsd:import namespace="http://schemas.microsoft.com/sharepoint/v3"/>
    <xsd:import namespace="9e5ba367-449a-46fd-b458-0faa523a252d"/>
    <xsd:import namespace="ecf650aa-8204-42e0-af7f-89a60be7818a"/>
    <xsd:import namespace="75304046-ffad-4f70-9f4b-bbc776f1b690"/>
    <xsd:element name="properties">
      <xsd:complexType>
        <xsd:sequence>
          <xsd:element name="documentManagement">
            <xsd:complexType>
              <xsd:all>
                <xsd:element ref="ns1:PublishingStartDate" minOccurs="0"/>
                <xsd:element ref="ns1:PublishingExpirationDate" minOccurs="0"/>
                <xsd:element ref="ns2:Source_x0020_Pat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5ba367-449a-46fd-b458-0faa523a252d" elementFormDefault="qualified">
    <xsd:import namespace="http://schemas.microsoft.com/office/2006/documentManagement/types"/>
    <xsd:import namespace="http://schemas.microsoft.com/office/infopath/2007/PartnerControls"/>
    <xsd:element name="Source_x0020_Path" ma:index="10" nillable="true" ma:displayName="Source Path" ma:indexed="true" ma:internalName="Source_x0020_Path">
      <xsd:simpleType>
        <xsd:restriction base="dms:Text">
          <xsd:maxLength value="255"/>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f650aa-8204-42e0-af7f-89a60be781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9f4e69f-a521-4eb6-8765-e24671b90ca8}" ma:internalName="TaxCatchAll" ma:showField="CatchAllData" ma:web="9e5ba367-449a-46fd-b458-0faa523a25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BDC4C-824F-4842-8280-EA34D6A65501}">
  <ds:schemaRefs>
    <ds:schemaRef ds:uri="http://schemas.microsoft.com/office/2006/metadata/properties"/>
    <ds:schemaRef ds:uri="http://schemas.microsoft.com/office/infopath/2007/PartnerControls"/>
    <ds:schemaRef ds:uri="9e5ba367-449a-46fd-b458-0faa523a252d"/>
    <ds:schemaRef ds:uri="http://schemas.microsoft.com/sharepoint/v3"/>
    <ds:schemaRef ds:uri="ecf650aa-8204-42e0-af7f-89a60be7818a"/>
    <ds:schemaRef ds:uri="75304046-ffad-4f70-9f4b-bbc776f1b690"/>
  </ds:schemaRefs>
</ds:datastoreItem>
</file>

<file path=customXml/itemProps2.xml><?xml version="1.0" encoding="utf-8"?>
<ds:datastoreItem xmlns:ds="http://schemas.openxmlformats.org/officeDocument/2006/customXml" ds:itemID="{3094E5CC-6057-4B94-89AC-72B0694612CB}">
  <ds:schemaRefs>
    <ds:schemaRef ds:uri="http://schemas.microsoft.com/sharepoint/v3/contenttype/forms"/>
  </ds:schemaRefs>
</ds:datastoreItem>
</file>

<file path=customXml/itemProps3.xml><?xml version="1.0" encoding="utf-8"?>
<ds:datastoreItem xmlns:ds="http://schemas.openxmlformats.org/officeDocument/2006/customXml" ds:itemID="{35A6980B-8889-47E9-9A7E-97C11B812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5ba367-449a-46fd-b458-0faa523a252d"/>
    <ds:schemaRef ds:uri="ecf650aa-8204-42e0-af7f-89a60be7818a"/>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Links>
    <vt:vector size="42" baseType="variant">
      <vt:variant>
        <vt:i4>2490473</vt:i4>
      </vt:variant>
      <vt:variant>
        <vt:i4>15</vt:i4>
      </vt:variant>
      <vt:variant>
        <vt:i4>0</vt:i4>
      </vt:variant>
      <vt:variant>
        <vt:i4>5</vt:i4>
      </vt:variant>
      <vt:variant>
        <vt:lpwstr>https://infolink.suffolk.gov.uk/kb5/suffolk/infolink/adult.page?adultchannel=0</vt:lpwstr>
      </vt:variant>
      <vt:variant>
        <vt:lpwstr/>
      </vt:variant>
      <vt:variant>
        <vt:i4>4849667</vt:i4>
      </vt:variant>
      <vt:variant>
        <vt:i4>12</vt:i4>
      </vt:variant>
      <vt:variant>
        <vt:i4>0</vt:i4>
      </vt:variant>
      <vt:variant>
        <vt:i4>5</vt:i4>
      </vt:variant>
      <vt:variant>
        <vt:lpwstr>https://infolink.suffolk.gov.uk/kb5/suffolk/infolink/family.page?familychannel=6</vt:lpwstr>
      </vt:variant>
      <vt:variant>
        <vt:lpwstr/>
      </vt:variant>
      <vt:variant>
        <vt:i4>852056</vt:i4>
      </vt:variant>
      <vt:variant>
        <vt:i4>9</vt:i4>
      </vt:variant>
      <vt:variant>
        <vt:i4>0</vt:i4>
      </vt:variant>
      <vt:variant>
        <vt:i4>5</vt:i4>
      </vt:variant>
      <vt:variant>
        <vt:lpwstr>https://suffolkgli.wordpress.com/</vt:lpwstr>
      </vt:variant>
      <vt:variant>
        <vt:lpwstr/>
      </vt:variant>
      <vt:variant>
        <vt:i4>6946871</vt:i4>
      </vt:variant>
      <vt:variant>
        <vt:i4>6</vt:i4>
      </vt:variant>
      <vt:variant>
        <vt:i4>0</vt:i4>
      </vt:variant>
      <vt:variant>
        <vt:i4>5</vt:i4>
      </vt:variant>
      <vt:variant>
        <vt:lpwstr>https://www.facebook.com/Suffolk-GLI-Green-Liberal-Democrat-Independent-Group-108957158595967/?ref=pages_you_manage</vt:lpwstr>
      </vt:variant>
      <vt:variant>
        <vt:lpwstr/>
      </vt:variant>
      <vt:variant>
        <vt:i4>3342351</vt:i4>
      </vt:variant>
      <vt:variant>
        <vt:i4>3</vt:i4>
      </vt:variant>
      <vt:variant>
        <vt:i4>0</vt:i4>
      </vt:variant>
      <vt:variant>
        <vt:i4>5</vt:i4>
      </vt:variant>
      <vt:variant>
        <vt:lpwstr>https://www.instagram.com/suffolkgli_group/</vt:lpwstr>
      </vt:variant>
      <vt:variant>
        <vt:lpwstr/>
      </vt:variant>
      <vt:variant>
        <vt:i4>6815784</vt:i4>
      </vt:variant>
      <vt:variant>
        <vt:i4>0</vt:i4>
      </vt:variant>
      <vt:variant>
        <vt:i4>0</vt:i4>
      </vt:variant>
      <vt:variant>
        <vt:i4>5</vt:i4>
      </vt:variant>
      <vt:variant>
        <vt:lpwstr>https://twitter.com/SuffolkGLI</vt:lpwstr>
      </vt:variant>
      <vt:variant>
        <vt:lpwstr/>
      </vt:variant>
      <vt:variant>
        <vt:i4>327716</vt:i4>
      </vt:variant>
      <vt:variant>
        <vt:i4>0</vt:i4>
      </vt:variant>
      <vt:variant>
        <vt:i4>0</vt:i4>
      </vt:variant>
      <vt:variant>
        <vt:i4>5</vt:i4>
      </vt:variant>
      <vt:variant>
        <vt:lpwstr>mailto:Penny.otton@suffolk.gov.uk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Lambert (Lib Dem Green &amp; Ind Research Assistant)</dc:creator>
  <cp:keywords/>
  <dc:description/>
  <cp:lastModifiedBy>Penny Otton (SCC Councillor)</cp:lastModifiedBy>
  <cp:revision>2</cp:revision>
  <dcterms:created xsi:type="dcterms:W3CDTF">2024-12-17T11:05:00Z</dcterms:created>
  <dcterms:modified xsi:type="dcterms:W3CDTF">2024-12-17T11:05:00Z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0x0101004ED14929D6B4EB4EA25B8948784BADFE</vt:lpwstr>
  </property>
  <property fmtid="{D5CDD505-2E9C-101B-9397-08002B2CF9AE}" pid="3" name="Order">
    <vt:r8>100</vt:r8>
  </property>
  <property fmtid="{D5CDD505-2E9C-101B-9397-08002B2CF9AE}" pid="4" name="MediaServiceImageTags">
    <vt:lpwstr/>
  </property>
</Properties>
</file>