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458090E4" w:rsidR="00AB7183" w:rsidRDefault="00DB6F33">
                              <w:pPr>
                                <w:spacing w:line="700" w:lineRule="exact"/>
                                <w:rPr>
                                  <w:rFonts w:ascii="Lucida Sans Unicode"/>
                                  <w:sz w:val="50"/>
                                </w:rPr>
                              </w:pPr>
                              <w:r>
                                <w:rPr>
                                  <w:rFonts w:ascii="Lucida Sans Unicode"/>
                                  <w:color w:val="383838"/>
                                  <w:spacing w:val="-2"/>
                                  <w:sz w:val="50"/>
                                </w:rPr>
                                <w:t>JANUARY</w:t>
                              </w:r>
                              <w:r w:rsidR="009613AA">
                                <w:rPr>
                                  <w:rFonts w:ascii="Lucida Sans Unicode"/>
                                  <w:color w:val="383838"/>
                                  <w:spacing w:val="-34"/>
                                  <w:sz w:val="50"/>
                                </w:rPr>
                                <w:t xml:space="preserve"> </w:t>
                              </w:r>
                              <w:r w:rsidR="009613AA">
                                <w:rPr>
                                  <w:rFonts w:ascii="Lucida Sans Unicode"/>
                                  <w:color w:val="383838"/>
                                  <w:spacing w:val="-9"/>
                                  <w:sz w:val="50"/>
                                </w:rPr>
                                <w:t>202</w:t>
                              </w:r>
                              <w:r>
                                <w:rPr>
                                  <w:rFonts w:ascii="Lucida Sans Unicode"/>
                                  <w:color w:val="383838"/>
                                  <w:spacing w:val="-9"/>
                                  <w:sz w:val="50"/>
                                </w:rPr>
                                <w:t>6</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458090E4" w:rsidR="00AB7183" w:rsidRDefault="00DB6F33">
                        <w:pPr>
                          <w:spacing w:line="700" w:lineRule="exact"/>
                          <w:rPr>
                            <w:rFonts w:ascii="Lucida Sans Unicode"/>
                            <w:sz w:val="50"/>
                          </w:rPr>
                        </w:pPr>
                        <w:r>
                          <w:rPr>
                            <w:rFonts w:ascii="Lucida Sans Unicode"/>
                            <w:color w:val="383838"/>
                            <w:spacing w:val="-2"/>
                            <w:sz w:val="50"/>
                          </w:rPr>
                          <w:t>JANUARY</w:t>
                        </w:r>
                        <w:r w:rsidR="009613AA">
                          <w:rPr>
                            <w:rFonts w:ascii="Lucida Sans Unicode"/>
                            <w:color w:val="383838"/>
                            <w:spacing w:val="-34"/>
                            <w:sz w:val="50"/>
                          </w:rPr>
                          <w:t xml:space="preserve"> </w:t>
                        </w:r>
                        <w:r w:rsidR="009613AA">
                          <w:rPr>
                            <w:rFonts w:ascii="Lucida Sans Unicode"/>
                            <w:color w:val="383838"/>
                            <w:spacing w:val="-9"/>
                            <w:sz w:val="50"/>
                          </w:rPr>
                          <w:t>202</w:t>
                        </w:r>
                        <w:r>
                          <w:rPr>
                            <w:rFonts w:ascii="Lucida Sans Unicode"/>
                            <w:color w:val="383838"/>
                            <w:spacing w:val="-9"/>
                            <w:sz w:val="50"/>
                          </w:rPr>
                          <w:t>6</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7343ECA"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8">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388D8607" w14:textId="27E4271C" w:rsidR="00CD676C" w:rsidRDefault="00CD676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HAPPY NEW YEAR</w:t>
      </w:r>
    </w:p>
    <w:p w14:paraId="63F97D1D" w14:textId="77777777" w:rsidR="00E51C05" w:rsidRDefault="00263E75"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LOCAL GOVERNMENT</w:t>
      </w:r>
      <w:r w:rsidR="009B090D">
        <w:rPr>
          <w:rFonts w:eastAsia="Times New Roman"/>
          <w:b/>
          <w:bCs/>
          <w:color w:val="000000"/>
          <w:sz w:val="24"/>
          <w:szCs w:val="24"/>
          <w:lang w:val="en-GB" w:eastAsia="en-GB"/>
        </w:rPr>
        <w:t xml:space="preserve"> RE-ORGANISATION</w:t>
      </w:r>
      <w:r>
        <w:rPr>
          <w:rFonts w:eastAsia="Times New Roman"/>
          <w:b/>
          <w:bCs/>
          <w:color w:val="000000"/>
          <w:sz w:val="24"/>
          <w:szCs w:val="24"/>
          <w:lang w:val="en-GB" w:eastAsia="en-GB"/>
        </w:rPr>
        <w:t>; The government have delayed the re</w:t>
      </w:r>
      <w:r w:rsidR="00E0498D">
        <w:rPr>
          <w:rFonts w:eastAsia="Times New Roman"/>
          <w:b/>
          <w:bCs/>
          <w:color w:val="000000"/>
          <w:sz w:val="24"/>
          <w:szCs w:val="24"/>
          <w:lang w:val="en-GB" w:eastAsia="en-GB"/>
        </w:rPr>
        <w:t>-</w:t>
      </w:r>
      <w:r w:rsidR="00E64B77">
        <w:rPr>
          <w:rFonts w:eastAsia="Times New Roman"/>
          <w:b/>
          <w:bCs/>
          <w:color w:val="000000"/>
          <w:sz w:val="24"/>
          <w:szCs w:val="24"/>
          <w:lang w:val="en-GB" w:eastAsia="en-GB"/>
        </w:rPr>
        <w:t>organisation</w:t>
      </w:r>
      <w:r>
        <w:rPr>
          <w:rFonts w:eastAsia="Times New Roman"/>
          <w:b/>
          <w:bCs/>
          <w:color w:val="000000"/>
          <w:sz w:val="24"/>
          <w:szCs w:val="24"/>
          <w:lang w:val="en-GB" w:eastAsia="en-GB"/>
        </w:rPr>
        <w:t xml:space="preserve"> </w:t>
      </w:r>
      <w:r w:rsidR="00E64B77">
        <w:rPr>
          <w:rFonts w:eastAsia="Times New Roman"/>
          <w:b/>
          <w:bCs/>
          <w:color w:val="000000"/>
          <w:sz w:val="24"/>
          <w:szCs w:val="24"/>
          <w:lang w:val="en-GB" w:eastAsia="en-GB"/>
        </w:rPr>
        <w:t>f</w:t>
      </w:r>
      <w:r>
        <w:rPr>
          <w:rFonts w:eastAsia="Times New Roman"/>
          <w:b/>
          <w:bCs/>
          <w:color w:val="000000"/>
          <w:sz w:val="24"/>
          <w:szCs w:val="24"/>
          <w:lang w:val="en-GB" w:eastAsia="en-GB"/>
        </w:rPr>
        <w:t>or Suffolk and Norfolk</w:t>
      </w:r>
      <w:r w:rsidR="009C4D80">
        <w:rPr>
          <w:rFonts w:eastAsia="Times New Roman"/>
          <w:b/>
          <w:bCs/>
          <w:color w:val="000000"/>
          <w:sz w:val="24"/>
          <w:szCs w:val="24"/>
          <w:lang w:val="en-GB" w:eastAsia="en-GB"/>
        </w:rPr>
        <w:t xml:space="preserve"> and it is still not clear if elections to SCC will take place in 2026. </w:t>
      </w:r>
      <w:r w:rsidR="00E51C05">
        <w:rPr>
          <w:rFonts w:eastAsia="Times New Roman"/>
          <w:b/>
          <w:bCs/>
          <w:color w:val="000000"/>
          <w:sz w:val="24"/>
          <w:szCs w:val="24"/>
          <w:lang w:val="en-GB" w:eastAsia="en-GB"/>
        </w:rPr>
        <w:t xml:space="preserve"> The </w:t>
      </w:r>
      <w:proofErr w:type="gramStart"/>
      <w:r w:rsidR="00E51C05">
        <w:rPr>
          <w:rFonts w:eastAsia="Times New Roman"/>
          <w:b/>
          <w:bCs/>
          <w:color w:val="000000"/>
          <w:sz w:val="24"/>
          <w:szCs w:val="24"/>
          <w:lang w:val="en-GB" w:eastAsia="en-GB"/>
        </w:rPr>
        <w:t>Mayor</w:t>
      </w:r>
      <w:proofErr w:type="gramEnd"/>
      <w:r w:rsidR="00E51C05">
        <w:rPr>
          <w:rFonts w:eastAsia="Times New Roman"/>
          <w:b/>
          <w:bCs/>
          <w:color w:val="000000"/>
          <w:sz w:val="24"/>
          <w:szCs w:val="24"/>
          <w:lang w:val="en-GB" w:eastAsia="en-GB"/>
        </w:rPr>
        <w:t xml:space="preserve"> elections to be put back to 2028.</w:t>
      </w:r>
    </w:p>
    <w:p w14:paraId="2ED08653" w14:textId="71B5FAC0" w:rsidR="00263E75" w:rsidRDefault="009C4D80"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There is to be an EXTR</w:t>
      </w:r>
      <w:r w:rsidR="00BC0945">
        <w:rPr>
          <w:rFonts w:eastAsia="Times New Roman"/>
          <w:b/>
          <w:bCs/>
          <w:color w:val="000000"/>
          <w:sz w:val="24"/>
          <w:szCs w:val="24"/>
          <w:lang w:val="en-GB" w:eastAsia="en-GB"/>
        </w:rPr>
        <w:t>AOR</w:t>
      </w:r>
      <w:r>
        <w:rPr>
          <w:rFonts w:eastAsia="Times New Roman"/>
          <w:b/>
          <w:bCs/>
          <w:color w:val="000000"/>
          <w:sz w:val="24"/>
          <w:szCs w:val="24"/>
          <w:lang w:val="en-GB" w:eastAsia="en-GB"/>
        </w:rPr>
        <w:t>DINARY FULL COUNCIL MEETING on</w:t>
      </w:r>
      <w:r w:rsidR="00267A01">
        <w:rPr>
          <w:rFonts w:eastAsia="Times New Roman"/>
          <w:b/>
          <w:bCs/>
          <w:color w:val="000000"/>
          <w:sz w:val="24"/>
          <w:szCs w:val="24"/>
          <w:lang w:val="en-GB" w:eastAsia="en-GB"/>
        </w:rPr>
        <w:t xml:space="preserve"> 12</w:t>
      </w:r>
      <w:r w:rsidR="00267A01" w:rsidRPr="00267A01">
        <w:rPr>
          <w:rFonts w:eastAsia="Times New Roman"/>
          <w:b/>
          <w:bCs/>
          <w:color w:val="000000"/>
          <w:sz w:val="24"/>
          <w:szCs w:val="24"/>
          <w:vertAlign w:val="superscript"/>
          <w:lang w:val="en-GB" w:eastAsia="en-GB"/>
        </w:rPr>
        <w:t>th</w:t>
      </w:r>
      <w:r w:rsidR="00267A01">
        <w:rPr>
          <w:rFonts w:eastAsia="Times New Roman"/>
          <w:b/>
          <w:bCs/>
          <w:color w:val="000000"/>
          <w:sz w:val="24"/>
          <w:szCs w:val="24"/>
          <w:lang w:val="en-GB" w:eastAsia="en-GB"/>
        </w:rPr>
        <w:t xml:space="preserve"> January when this will be </w:t>
      </w:r>
      <w:r w:rsidR="00E51C05">
        <w:rPr>
          <w:rFonts w:eastAsia="Times New Roman"/>
          <w:b/>
          <w:bCs/>
          <w:color w:val="000000"/>
          <w:sz w:val="24"/>
          <w:szCs w:val="24"/>
          <w:lang w:val="en-GB" w:eastAsia="en-GB"/>
        </w:rPr>
        <w:t>debated</w:t>
      </w:r>
      <w:r w:rsidR="00267A01">
        <w:rPr>
          <w:rFonts w:eastAsia="Times New Roman"/>
          <w:b/>
          <w:bCs/>
          <w:color w:val="000000"/>
          <w:sz w:val="24"/>
          <w:szCs w:val="24"/>
          <w:lang w:val="en-GB" w:eastAsia="en-GB"/>
        </w:rPr>
        <w:t xml:space="preserve"> by councillors and then a decision </w:t>
      </w:r>
      <w:r w:rsidR="009A4420">
        <w:rPr>
          <w:rFonts w:eastAsia="Times New Roman"/>
          <w:b/>
          <w:bCs/>
          <w:color w:val="000000"/>
          <w:sz w:val="24"/>
          <w:szCs w:val="24"/>
          <w:lang w:val="en-GB" w:eastAsia="en-GB"/>
        </w:rPr>
        <w:t xml:space="preserve">made by the cabinet that afternoon with their recommendation to go to the minister. </w:t>
      </w:r>
    </w:p>
    <w:p w14:paraId="727DF3FE" w14:textId="47FEB538" w:rsidR="005F1ACC" w:rsidRDefault="005F1AC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VILLAGE GREEN POSTS; I have asked highways for details of permission to put these on your green which have been forwarded to you.</w:t>
      </w:r>
    </w:p>
    <w:p w14:paraId="6131F3D0" w14:textId="63E2A1DA" w:rsidR="005F1ACC" w:rsidRDefault="005F1ACC" w:rsidP="00C636E8">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THURSTON COMMUNITY COLLGE; details sent through of the public exhibition of the plans for the new school.</w:t>
      </w:r>
    </w:p>
    <w:p w14:paraId="48E57CDC" w14:textId="77777777" w:rsidR="00D100B6" w:rsidRPr="001C2F03" w:rsidRDefault="00D100B6" w:rsidP="00D100B6">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Protecting Suffolk’s Rivers</w:t>
      </w:r>
    </w:p>
    <w:p w14:paraId="26F3EC73" w14:textId="6A43BB8F" w:rsidR="00D100B6" w:rsidRPr="004767B8" w:rsidRDefault="00D100B6" w:rsidP="00D100B6">
      <w:pPr>
        <w:widowControl/>
        <w:autoSpaceDE/>
        <w:rPr>
          <w:rFonts w:eastAsia="Calibri"/>
          <w:sz w:val="24"/>
          <w:szCs w:val="24"/>
          <w:lang w:val="en-GB"/>
        </w:rPr>
      </w:pPr>
      <w:r w:rsidRPr="004767B8">
        <w:rPr>
          <w:rFonts w:eastAsia="Aptos"/>
          <w:sz w:val="24"/>
          <w:szCs w:val="24"/>
          <w:lang w:val="en-GB"/>
        </w:rPr>
        <w:t xml:space="preserve">At council on Thursday 11 December, </w:t>
      </w:r>
      <w:r w:rsidR="00DB6F33">
        <w:rPr>
          <w:rFonts w:eastAsia="Aptos"/>
          <w:sz w:val="24"/>
          <w:szCs w:val="24"/>
          <w:lang w:val="en-GB"/>
        </w:rPr>
        <w:t>Lib Dem Ruth Leach</w:t>
      </w:r>
      <w:r w:rsidRPr="004767B8">
        <w:rPr>
          <w:rFonts w:eastAsia="Aptos"/>
          <w:sz w:val="24"/>
          <w:szCs w:val="24"/>
          <w:lang w:val="en-GB"/>
        </w:rPr>
        <w:t xml:space="preserve"> proposed a motion to strengthen protection for rivers in the county via the </w:t>
      </w:r>
      <w:r w:rsidRPr="004767B8">
        <w:rPr>
          <w:rFonts w:eastAsia="Times New Roman"/>
          <w:sz w:val="24"/>
          <w:szCs w:val="24"/>
          <w:lang w:val="en-GB" w:eastAsia="en-GB"/>
        </w:rPr>
        <w:t>Universal Declaration of the Rights of Rivers which include the right to flow naturally, be free from pollution or contamination and the right to recover from environmental harm. Councillors in the group and those from other groups at the council spoke passionately about rivers and the harm being done to them by sewage and agricultural and highways run off.</w:t>
      </w:r>
      <w:r>
        <w:rPr>
          <w:rFonts w:eastAsia="Times New Roman"/>
          <w:sz w:val="24"/>
          <w:szCs w:val="24"/>
          <w:lang w:val="en-GB" w:eastAsia="en-GB"/>
        </w:rPr>
        <w:t xml:space="preserve"> Unfortunately, the Conservative group opted to vote against the motion and it was not carried. Other motions tabled at the meeting including writing to the government to protest the recent budget announcements, a motion criticising the council’s record on Special Educational Needs and Disabilities (SEND) and the importance of local Post Offices.</w:t>
      </w:r>
    </w:p>
    <w:p w14:paraId="76C2BA29" w14:textId="77777777" w:rsidR="00D100B6" w:rsidRPr="004767B8" w:rsidRDefault="00D100B6" w:rsidP="00D100B6">
      <w:pPr>
        <w:widowControl/>
        <w:autoSpaceDE/>
        <w:autoSpaceDN/>
        <w:rPr>
          <w:rFonts w:eastAsia="Calibri"/>
          <w:sz w:val="24"/>
          <w:szCs w:val="24"/>
          <w:lang w:val="en-GB"/>
        </w:rPr>
      </w:pPr>
    </w:p>
    <w:p w14:paraId="276CB48D" w14:textId="77777777" w:rsidR="00D100B6" w:rsidRPr="003F0E49" w:rsidRDefault="00D100B6" w:rsidP="00D100B6">
      <w:pPr>
        <w:widowControl/>
        <w:autoSpaceDE/>
        <w:autoSpaceDN/>
        <w:rPr>
          <w:rFonts w:eastAsia="Calibri"/>
          <w:b/>
          <w:bCs/>
          <w:sz w:val="24"/>
          <w:szCs w:val="24"/>
          <w:lang w:val="en-GB"/>
        </w:rPr>
      </w:pPr>
      <w:r w:rsidRPr="003F0E49">
        <w:rPr>
          <w:rFonts w:eastAsia="Calibri"/>
          <w:b/>
          <w:bCs/>
          <w:sz w:val="24"/>
          <w:szCs w:val="24"/>
          <w:lang w:val="en-GB"/>
        </w:rPr>
        <w:t>Suffolk Minerals and Waste Plan</w:t>
      </w:r>
    </w:p>
    <w:p w14:paraId="1057503B" w14:textId="77777777" w:rsidR="00D100B6" w:rsidRDefault="00D100B6" w:rsidP="00D100B6">
      <w:pPr>
        <w:widowControl/>
        <w:autoSpaceDE/>
        <w:autoSpaceDN/>
        <w:rPr>
          <w:rFonts w:eastAsia="Calibri"/>
          <w:sz w:val="24"/>
          <w:szCs w:val="24"/>
          <w:lang w:val="en-GB"/>
        </w:rPr>
      </w:pPr>
    </w:p>
    <w:p w14:paraId="7BEABAFB" w14:textId="5D5DFC09" w:rsidR="00FE0253" w:rsidRDefault="00D100B6" w:rsidP="00FE0253">
      <w:pPr>
        <w:widowControl/>
        <w:autoSpaceDE/>
        <w:autoSpaceDN/>
        <w:rPr>
          <w:rFonts w:eastAsia="Calibri"/>
          <w:sz w:val="24"/>
          <w:szCs w:val="24"/>
          <w:lang w:val="en-GB"/>
        </w:rPr>
      </w:pPr>
      <w:r>
        <w:rPr>
          <w:rFonts w:eastAsia="Calibri"/>
          <w:sz w:val="24"/>
          <w:szCs w:val="24"/>
          <w:lang w:val="en-GB"/>
        </w:rPr>
        <w:t xml:space="preserve">At Cabinet on Tuesday 2 December, preparation arrangements were agreed for the county’s Minerals and Waste plan, which is now five years old and due for renewal. The plan looks at the county’s needs and decides what planning measures need to be taken to meet them – for example, aggregates such as sand and gravel which are necessary for housebuilding. </w:t>
      </w:r>
    </w:p>
    <w:p w14:paraId="402C8C25" w14:textId="77777777" w:rsidR="00ED1D40" w:rsidRDefault="00ED1D40" w:rsidP="00FE0253">
      <w:pPr>
        <w:widowControl/>
        <w:autoSpaceDE/>
        <w:autoSpaceDN/>
        <w:rPr>
          <w:rFonts w:eastAsia="Calibri"/>
          <w:sz w:val="24"/>
          <w:szCs w:val="24"/>
          <w:lang w:val="en-GB"/>
        </w:rPr>
      </w:pPr>
    </w:p>
    <w:p w14:paraId="77508EC3" w14:textId="1A928452" w:rsidR="00D100B6" w:rsidRDefault="00ED1D40" w:rsidP="00FE0253">
      <w:pPr>
        <w:widowControl/>
        <w:autoSpaceDE/>
        <w:autoSpaceDN/>
        <w:rPr>
          <w:rFonts w:eastAsia="Calibri"/>
          <w:b/>
          <w:bCs/>
          <w:sz w:val="24"/>
          <w:szCs w:val="24"/>
          <w:lang w:val="en-GB"/>
        </w:rPr>
      </w:pPr>
      <w:r>
        <w:rPr>
          <w:rFonts w:eastAsia="Calibri"/>
          <w:b/>
          <w:bCs/>
          <w:sz w:val="24"/>
          <w:szCs w:val="24"/>
          <w:lang w:val="en-GB"/>
        </w:rPr>
        <w:t>SEN</w:t>
      </w:r>
      <w:r w:rsidR="00D100B6">
        <w:rPr>
          <w:rFonts w:eastAsia="Calibri"/>
          <w:b/>
          <w:bCs/>
          <w:sz w:val="24"/>
          <w:szCs w:val="24"/>
          <w:lang w:val="en-GB"/>
        </w:rPr>
        <w:t>D progress</w:t>
      </w:r>
    </w:p>
    <w:p w14:paraId="6881D333" w14:textId="01EB0AF8" w:rsidR="00D100B6" w:rsidRDefault="00D100B6" w:rsidP="00D100B6">
      <w:pPr>
        <w:widowControl/>
        <w:autoSpaceDE/>
        <w:autoSpaceDN/>
        <w:rPr>
          <w:rFonts w:eastAsia="Calibri"/>
          <w:sz w:val="24"/>
          <w:szCs w:val="24"/>
          <w:lang w:val="en-GB"/>
        </w:rPr>
      </w:pPr>
      <w:r>
        <w:rPr>
          <w:rFonts w:eastAsia="Calibri"/>
          <w:sz w:val="24"/>
          <w:szCs w:val="24"/>
          <w:lang w:val="en-GB"/>
        </w:rPr>
        <w:lastRenderedPageBreak/>
        <w:t>On Thursday 4 December, the council’s Education and Children’s Services Scrutiny Committee convened to scrutinise progress on the action plan for improvement to Suffolk’s Special Educational Needs and Disabilities (SEND) services. The action plan was developed following a poor inspection report from Ofsted and CQC in November 2023. Council officers and Cabinet members for children’s services joined the meeting and acknowledged that although progress had been made to clear the backlog of EHCPs and improve the waiting times to produce them and review them annually, many families had not yet felt the benefit of improvements the council and health partners were trying to embed educational needs who expressed their concern that the council was still not providing a good enough service to Suffolk families.</w:t>
      </w:r>
    </w:p>
    <w:p w14:paraId="5790339A" w14:textId="77777777" w:rsidR="00D100B6" w:rsidRDefault="00D100B6" w:rsidP="00D100B6">
      <w:pPr>
        <w:widowControl/>
        <w:autoSpaceDE/>
        <w:autoSpaceDN/>
        <w:rPr>
          <w:rFonts w:eastAsia="Calibri"/>
          <w:sz w:val="24"/>
          <w:szCs w:val="24"/>
          <w:lang w:val="en-GB"/>
        </w:rPr>
      </w:pPr>
    </w:p>
    <w:p w14:paraId="5218803F" w14:textId="77777777" w:rsidR="00D100B6" w:rsidRPr="00250194" w:rsidRDefault="00D100B6" w:rsidP="00D100B6">
      <w:pPr>
        <w:widowControl/>
        <w:autoSpaceDE/>
        <w:autoSpaceDN/>
        <w:spacing w:after="160"/>
        <w:rPr>
          <w:rFonts w:eastAsia="Calibri"/>
          <w:b/>
          <w:bCs/>
          <w:sz w:val="24"/>
          <w:szCs w:val="24"/>
          <w:lang w:val="en-GB"/>
        </w:rPr>
      </w:pPr>
      <w:r w:rsidRPr="00250194">
        <w:rPr>
          <w:rFonts w:eastAsia="Calibri"/>
          <w:b/>
          <w:bCs/>
          <w:sz w:val="24"/>
          <w:szCs w:val="24"/>
          <w:lang w:val="en-GB"/>
        </w:rPr>
        <w:t>New Funding for Buses</w:t>
      </w:r>
      <w:r>
        <w:rPr>
          <w:rFonts w:eastAsia="Calibri"/>
          <w:b/>
          <w:bCs/>
          <w:sz w:val="24"/>
          <w:szCs w:val="24"/>
          <w:lang w:val="en-GB"/>
        </w:rPr>
        <w:t xml:space="preserve"> and Sustainable Travel</w:t>
      </w:r>
    </w:p>
    <w:p w14:paraId="10FCE0E8" w14:textId="77777777" w:rsidR="00D100B6" w:rsidRDefault="00D100B6" w:rsidP="00D100B6">
      <w:pPr>
        <w:widowControl/>
        <w:autoSpaceDE/>
        <w:autoSpaceDN/>
        <w:rPr>
          <w:rFonts w:eastAsia="Calibri"/>
          <w:sz w:val="24"/>
          <w:szCs w:val="24"/>
          <w:lang w:val="en-GB"/>
        </w:rPr>
      </w:pPr>
      <w:r>
        <w:rPr>
          <w:rFonts w:eastAsia="Calibri"/>
          <w:sz w:val="24"/>
          <w:szCs w:val="24"/>
          <w:lang w:val="en-GB"/>
        </w:rPr>
        <w:t xml:space="preserve">Suffolk has been awarded £27m of funding for bus services from the government’s Local Authority Bus Grant (LABG), this can be used for routes, ticketing or improving infrastructure like bus stops and shelters. Previously known as the Bus Services Improvement Grant, communities in Suffolk will be able to suggest improvements in their area and ‘bid’ for funding via the Suffolk on Board website: </w:t>
      </w:r>
      <w:hyperlink r:id="rId9" w:history="1">
        <w:r w:rsidRPr="00E71A6A">
          <w:rPr>
            <w:rStyle w:val="Hyperlink"/>
            <w:rFonts w:eastAsia="Calibri"/>
            <w:sz w:val="24"/>
            <w:szCs w:val="24"/>
            <w:lang w:val="en-GB"/>
          </w:rPr>
          <w:t>https://www.suffolkonboard.com/</w:t>
        </w:r>
      </w:hyperlink>
    </w:p>
    <w:p w14:paraId="504CECF6" w14:textId="77777777" w:rsidR="00D100B6" w:rsidRDefault="00D100B6" w:rsidP="00D100B6">
      <w:pPr>
        <w:widowControl/>
        <w:autoSpaceDE/>
        <w:autoSpaceDN/>
        <w:rPr>
          <w:rFonts w:eastAsia="Calibri"/>
          <w:sz w:val="24"/>
          <w:szCs w:val="24"/>
          <w:lang w:val="en-GB"/>
        </w:rPr>
      </w:pPr>
    </w:p>
    <w:p w14:paraId="322B7A8D" w14:textId="77777777" w:rsidR="00D100B6" w:rsidRPr="004C4AC4" w:rsidRDefault="00D100B6" w:rsidP="00D100B6">
      <w:pPr>
        <w:rPr>
          <w:rFonts w:ascii="Arial" w:eastAsia="Times New Roman" w:hAnsi="Arial" w:cs="Arial"/>
          <w:color w:val="000000"/>
          <w:sz w:val="24"/>
          <w:szCs w:val="24"/>
          <w:lang w:val="en-GB" w:eastAsia="en-GB"/>
        </w:rPr>
      </w:pPr>
      <w:r>
        <w:rPr>
          <w:rFonts w:eastAsia="Calibri"/>
          <w:sz w:val="24"/>
          <w:szCs w:val="24"/>
          <w:lang w:val="en-GB"/>
        </w:rPr>
        <w:t xml:space="preserve">The council has also been awarded just over £12m from Active Travel England to promote sustainable travel in the county. This can be used to invest in footpaths, cycle lanes and other infrastructure. Examples of how this funding has been used recently include </w:t>
      </w:r>
      <w:r w:rsidRPr="004C4AC4">
        <w:rPr>
          <w:rFonts w:ascii="Arial" w:eastAsia="Times New Roman" w:hAnsi="Arial" w:cs="Arial"/>
          <w:color w:val="000000"/>
          <w:sz w:val="24"/>
          <w:szCs w:val="24"/>
          <w:lang w:val="en-GB" w:eastAsia="en-GB"/>
        </w:rPr>
        <w:t xml:space="preserve">pedestrian crossings in Bridge Street and College Road by Ipswich </w:t>
      </w:r>
      <w:r>
        <w:rPr>
          <w:rFonts w:ascii="Arial" w:eastAsia="Times New Roman" w:hAnsi="Arial" w:cs="Arial"/>
          <w:color w:val="000000"/>
          <w:sz w:val="24"/>
          <w:szCs w:val="24"/>
          <w:lang w:val="en-GB" w:eastAsia="en-GB"/>
        </w:rPr>
        <w:t>waterfront and i</w:t>
      </w:r>
      <w:r w:rsidRPr="004C4AC4">
        <w:rPr>
          <w:rFonts w:ascii="Arial" w:eastAsia="Times New Roman" w:hAnsi="Arial" w:cs="Arial"/>
          <w:color w:val="000000"/>
          <w:sz w:val="24"/>
          <w:szCs w:val="24"/>
          <w:lang w:val="en-GB" w:eastAsia="en-GB"/>
        </w:rPr>
        <w:t>mproved cycle routes includ</w:t>
      </w:r>
      <w:r>
        <w:rPr>
          <w:rFonts w:ascii="Arial" w:eastAsia="Times New Roman" w:hAnsi="Arial" w:cs="Arial"/>
          <w:color w:val="000000"/>
          <w:sz w:val="24"/>
          <w:szCs w:val="24"/>
          <w:lang w:val="en-GB" w:eastAsia="en-GB"/>
        </w:rPr>
        <w:t>ing</w:t>
      </w:r>
      <w:r w:rsidRPr="004C4AC4">
        <w:rPr>
          <w:rFonts w:ascii="Arial" w:eastAsia="Times New Roman" w:hAnsi="Arial" w:cs="Arial"/>
          <w:color w:val="000000"/>
          <w:sz w:val="24"/>
          <w:szCs w:val="24"/>
          <w:lang w:val="en-GB" w:eastAsia="en-GB"/>
        </w:rPr>
        <w:t xml:space="preserve"> from Ipswich Hospital to the </w:t>
      </w:r>
      <w:r>
        <w:rPr>
          <w:rFonts w:ascii="Arial" w:eastAsia="Times New Roman" w:hAnsi="Arial" w:cs="Arial"/>
          <w:color w:val="000000"/>
          <w:sz w:val="24"/>
          <w:szCs w:val="24"/>
          <w:lang w:val="en-GB" w:eastAsia="en-GB"/>
        </w:rPr>
        <w:t>w</w:t>
      </w:r>
      <w:r w:rsidRPr="004C4AC4">
        <w:rPr>
          <w:rFonts w:ascii="Arial" w:eastAsia="Times New Roman" w:hAnsi="Arial" w:cs="Arial"/>
          <w:color w:val="000000"/>
          <w:sz w:val="24"/>
          <w:szCs w:val="24"/>
          <w:lang w:val="en-GB" w:eastAsia="en-GB"/>
        </w:rPr>
        <w:t xml:space="preserve">aterfront area, Nacton Road in Ipswich, Main Road in Martlesham, and within Woodbridge as part of the town’s </w:t>
      </w:r>
      <w:r>
        <w:rPr>
          <w:rFonts w:ascii="Arial" w:eastAsia="Times New Roman" w:hAnsi="Arial" w:cs="Arial"/>
          <w:color w:val="000000"/>
          <w:sz w:val="24"/>
          <w:szCs w:val="24"/>
          <w:lang w:val="en-GB" w:eastAsia="en-GB"/>
        </w:rPr>
        <w:t xml:space="preserve">current </w:t>
      </w:r>
      <w:r w:rsidRPr="004C4AC4">
        <w:rPr>
          <w:rFonts w:ascii="Arial" w:eastAsia="Times New Roman" w:hAnsi="Arial" w:cs="Arial"/>
          <w:color w:val="000000"/>
          <w:sz w:val="24"/>
          <w:szCs w:val="24"/>
          <w:lang w:val="en-GB" w:eastAsia="en-GB"/>
        </w:rPr>
        <w:t>active travel project.</w:t>
      </w:r>
      <w:r>
        <w:rPr>
          <w:rFonts w:ascii="Arial" w:eastAsia="Times New Roman" w:hAnsi="Arial" w:cs="Arial"/>
          <w:color w:val="000000"/>
          <w:sz w:val="24"/>
          <w:szCs w:val="24"/>
          <w:lang w:val="en-GB" w:eastAsia="en-GB"/>
        </w:rPr>
        <w:t xml:space="preserve"> Cllr Chris Chambers, the Cabinet Member for Transport Strategy at the council, said it was important for the council to develop a network of measures to encourage people out of the car wherever possible in order to reduce congestion and pollution.</w:t>
      </w:r>
    </w:p>
    <w:p w14:paraId="49093D40" w14:textId="77777777" w:rsidR="00D100B6" w:rsidRDefault="00D100B6" w:rsidP="00D100B6">
      <w:pPr>
        <w:widowControl/>
        <w:autoSpaceDE/>
        <w:autoSpaceDN/>
        <w:spacing w:after="160"/>
        <w:rPr>
          <w:rFonts w:eastAsia="Calibri"/>
          <w:b/>
          <w:bCs/>
          <w:sz w:val="24"/>
          <w:szCs w:val="24"/>
          <w:lang w:val="en-GB"/>
        </w:rPr>
      </w:pPr>
    </w:p>
    <w:p w14:paraId="027FABC7" w14:textId="77777777" w:rsidR="00D100B6" w:rsidRPr="00F36208" w:rsidRDefault="00D100B6" w:rsidP="00D100B6">
      <w:pPr>
        <w:widowControl/>
        <w:autoSpaceDE/>
        <w:autoSpaceDN/>
        <w:spacing w:after="160"/>
        <w:rPr>
          <w:rFonts w:eastAsia="Calibri"/>
          <w:b/>
          <w:bCs/>
          <w:sz w:val="24"/>
          <w:szCs w:val="24"/>
          <w:lang w:val="en-GB"/>
        </w:rPr>
      </w:pPr>
      <w:r w:rsidRPr="00F36208">
        <w:rPr>
          <w:rFonts w:eastAsia="Calibri"/>
          <w:b/>
          <w:bCs/>
          <w:sz w:val="24"/>
          <w:szCs w:val="24"/>
          <w:lang w:val="en-GB"/>
        </w:rPr>
        <w:t>Warm Homes in Suffolk</w:t>
      </w:r>
    </w:p>
    <w:p w14:paraId="76ED9781" w14:textId="77777777" w:rsidR="00D100B6" w:rsidRPr="00767836" w:rsidRDefault="00D100B6" w:rsidP="00D100B6">
      <w:pPr>
        <w:widowControl/>
        <w:autoSpaceDE/>
        <w:autoSpaceDN/>
        <w:rPr>
          <w:rFonts w:eastAsia="Calibri"/>
          <w:sz w:val="24"/>
          <w:szCs w:val="24"/>
          <w:lang w:val="en-GB"/>
        </w:rPr>
      </w:pPr>
      <w:r w:rsidRPr="00767836">
        <w:rPr>
          <w:rFonts w:eastAsia="Calibri"/>
          <w:sz w:val="24"/>
          <w:szCs w:val="24"/>
          <w:lang w:val="en-GB"/>
        </w:rPr>
        <w:t>At the end of November 2025, Suffolk County Council secured £1.38 million from the government’s Warm Homes Local Grant Fund</w:t>
      </w:r>
      <w:r>
        <w:rPr>
          <w:rFonts w:eastAsia="Calibri"/>
          <w:sz w:val="24"/>
          <w:szCs w:val="24"/>
          <w:lang w:val="en-GB"/>
        </w:rPr>
        <w:t xml:space="preserve">, which means </w:t>
      </w:r>
      <w:r w:rsidRPr="00767836">
        <w:rPr>
          <w:rFonts w:eastAsia="Calibri"/>
          <w:sz w:val="24"/>
          <w:szCs w:val="24"/>
          <w:lang w:val="en-GB"/>
        </w:rPr>
        <w:t>Suffolk residents living in properties which are not energy efficient could be eligible for funding to make their homes warmer and reduce their energy bills</w:t>
      </w:r>
      <w:r>
        <w:rPr>
          <w:rFonts w:eastAsia="Calibri"/>
          <w:sz w:val="24"/>
          <w:szCs w:val="24"/>
          <w:lang w:val="en-GB"/>
        </w:rPr>
        <w:t>.</w:t>
      </w:r>
    </w:p>
    <w:p w14:paraId="13DA2222"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t>Residents and landlords are urged to apply quickly, as the funding must be allocated by the end of March 2026.</w:t>
      </w:r>
    </w:p>
    <w:p w14:paraId="325C3CE8" w14:textId="77777777" w:rsidR="00D100B6" w:rsidRPr="00767836" w:rsidRDefault="00D100B6" w:rsidP="00D100B6">
      <w:pPr>
        <w:widowControl/>
        <w:autoSpaceDE/>
        <w:autoSpaceDN/>
        <w:rPr>
          <w:rFonts w:eastAsia="Calibri"/>
          <w:sz w:val="24"/>
          <w:szCs w:val="24"/>
          <w:lang w:val="en-GB"/>
        </w:rPr>
      </w:pPr>
    </w:p>
    <w:p w14:paraId="17995FDC"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t>The fund aims to provide free energy saving improvements to energy inefficient homes if residents are on a low income, receive certain benefits or live in a certain postcode area. This could be wall and loft insulation, solar panels or air source heat pumps.</w:t>
      </w:r>
      <w:r>
        <w:rPr>
          <w:rFonts w:eastAsia="Calibri"/>
          <w:sz w:val="24"/>
          <w:szCs w:val="24"/>
          <w:lang w:val="en-GB"/>
        </w:rPr>
        <w:t xml:space="preserve"> </w:t>
      </w:r>
      <w:r w:rsidRPr="00767836">
        <w:rPr>
          <w:rFonts w:eastAsia="Calibri"/>
          <w:sz w:val="24"/>
          <w:szCs w:val="24"/>
          <w:lang w:val="en-GB"/>
        </w:rPr>
        <w:t>To be eligible, Suffolk homes must</w:t>
      </w:r>
      <w:r>
        <w:rPr>
          <w:rFonts w:eastAsia="Calibri"/>
          <w:sz w:val="24"/>
          <w:szCs w:val="24"/>
          <w:lang w:val="en-GB"/>
        </w:rPr>
        <w:t xml:space="preserve"> be </w:t>
      </w:r>
      <w:r w:rsidRPr="00767836">
        <w:rPr>
          <w:rFonts w:eastAsia="Calibri"/>
          <w:sz w:val="24"/>
          <w:szCs w:val="24"/>
          <w:lang w:val="en-GB"/>
        </w:rPr>
        <w:t>privately owned (either by you or your landlord)</w:t>
      </w:r>
      <w:r>
        <w:rPr>
          <w:rFonts w:eastAsia="Calibri"/>
          <w:sz w:val="24"/>
          <w:szCs w:val="24"/>
          <w:lang w:val="en-GB"/>
        </w:rPr>
        <w:t xml:space="preserve"> and </w:t>
      </w:r>
      <w:r w:rsidRPr="00767836">
        <w:rPr>
          <w:rFonts w:eastAsia="Calibri"/>
          <w:sz w:val="24"/>
          <w:szCs w:val="24"/>
          <w:lang w:val="en-GB"/>
        </w:rPr>
        <w:t>have an Energy Performance Certificate (EPC) of D, E, F or G (you can find this out when you apply)</w:t>
      </w:r>
      <w:r>
        <w:rPr>
          <w:rFonts w:eastAsia="Calibri"/>
          <w:sz w:val="24"/>
          <w:szCs w:val="24"/>
          <w:lang w:val="en-GB"/>
        </w:rPr>
        <w:t xml:space="preserve">. </w:t>
      </w:r>
      <w:r w:rsidRPr="00767836">
        <w:rPr>
          <w:rFonts w:eastAsia="Calibri"/>
          <w:sz w:val="24"/>
          <w:szCs w:val="24"/>
          <w:lang w:val="en-GB"/>
        </w:rPr>
        <w:t>Household income must usually be £36,000 a year or less - but if you earn more than that, you might still be eligible if either:</w:t>
      </w:r>
    </w:p>
    <w:p w14:paraId="71FF2AA6" w14:textId="77777777" w:rsidR="00D100B6" w:rsidRPr="00767836" w:rsidRDefault="00D100B6" w:rsidP="00D100B6">
      <w:pPr>
        <w:widowControl/>
        <w:autoSpaceDE/>
        <w:autoSpaceDN/>
        <w:rPr>
          <w:rFonts w:eastAsia="Calibri"/>
          <w:sz w:val="24"/>
          <w:szCs w:val="24"/>
          <w:lang w:val="en-GB"/>
        </w:rPr>
      </w:pPr>
    </w:p>
    <w:p w14:paraId="65141731"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you live in a certain postcode area</w:t>
      </w:r>
      <w:r>
        <w:rPr>
          <w:rFonts w:eastAsia="Calibri"/>
          <w:sz w:val="24"/>
          <w:szCs w:val="24"/>
          <w:lang w:val="en-GB"/>
        </w:rPr>
        <w:t xml:space="preserve"> </w:t>
      </w:r>
      <w:r w:rsidRPr="00767836">
        <w:rPr>
          <w:rFonts w:eastAsia="Calibri"/>
          <w:sz w:val="24"/>
          <w:szCs w:val="24"/>
          <w:lang w:val="en-GB"/>
        </w:rPr>
        <w:t>(certain areas of Beccles, Felixstowe, Ipswich, Lowestoft and Stowmarket)</w:t>
      </w:r>
    </w:p>
    <w:p w14:paraId="4ECA9A6D"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someone in your household is getting certain benefits</w:t>
      </w:r>
    </w:p>
    <w:p w14:paraId="4D932974" w14:textId="77777777" w:rsidR="00D100B6" w:rsidRPr="00767836" w:rsidRDefault="00D100B6" w:rsidP="00D100B6">
      <w:pPr>
        <w:widowControl/>
        <w:numPr>
          <w:ilvl w:val="0"/>
          <w:numId w:val="4"/>
        </w:numPr>
        <w:autoSpaceDE/>
        <w:autoSpaceDN/>
        <w:rPr>
          <w:rFonts w:eastAsia="Calibri"/>
          <w:sz w:val="24"/>
          <w:szCs w:val="24"/>
          <w:lang w:val="en-GB"/>
        </w:rPr>
      </w:pPr>
      <w:r w:rsidRPr="00767836">
        <w:rPr>
          <w:rFonts w:eastAsia="Calibri"/>
          <w:sz w:val="24"/>
          <w:szCs w:val="24"/>
          <w:lang w:val="en-GB"/>
        </w:rPr>
        <w:t>you have a severe or long-term health condition, which is adversely affected by living in a cold home</w:t>
      </w:r>
    </w:p>
    <w:p w14:paraId="21AA2986" w14:textId="77777777" w:rsidR="00D100B6" w:rsidRDefault="00D100B6" w:rsidP="00D100B6">
      <w:pPr>
        <w:widowControl/>
        <w:autoSpaceDE/>
        <w:autoSpaceDN/>
        <w:rPr>
          <w:rFonts w:eastAsia="Calibri"/>
          <w:sz w:val="24"/>
          <w:szCs w:val="24"/>
          <w:lang w:val="en-GB"/>
        </w:rPr>
      </w:pPr>
      <w:r w:rsidRPr="00767836">
        <w:rPr>
          <w:rFonts w:eastAsia="Calibri"/>
          <w:sz w:val="24"/>
          <w:szCs w:val="24"/>
          <w:lang w:val="en-GB"/>
        </w:rPr>
        <w:br/>
        <w:t xml:space="preserve">Once these conditions have been approved, an assessment of your home will identify which measures are best suited to your property. These will then be installed by trusted contactors, for free. </w:t>
      </w:r>
      <w:r>
        <w:rPr>
          <w:rFonts w:eastAsia="Calibri"/>
          <w:sz w:val="24"/>
          <w:szCs w:val="24"/>
          <w:lang w:val="en-GB"/>
        </w:rPr>
        <w:t xml:space="preserve">You can find out more and apply using this link: </w:t>
      </w:r>
      <w:hyperlink r:id="rId10" w:history="1">
        <w:r w:rsidRPr="00E71A6A">
          <w:rPr>
            <w:rStyle w:val="Hyperlink"/>
            <w:rFonts w:eastAsia="Calibri"/>
            <w:sz w:val="24"/>
            <w:szCs w:val="24"/>
            <w:lang w:val="en-GB"/>
          </w:rPr>
          <w:t>https://www.warmhomessuffolk.org/</w:t>
        </w:r>
      </w:hyperlink>
    </w:p>
    <w:p w14:paraId="1807C01D" w14:textId="77777777" w:rsidR="00D100B6" w:rsidRDefault="00D100B6" w:rsidP="00D100B6">
      <w:pPr>
        <w:widowControl/>
        <w:autoSpaceDE/>
        <w:autoSpaceDN/>
        <w:rPr>
          <w:rFonts w:eastAsia="Calibri"/>
          <w:sz w:val="24"/>
          <w:szCs w:val="24"/>
          <w:lang w:val="en-GB"/>
        </w:rPr>
      </w:pPr>
    </w:p>
    <w:p w14:paraId="7C61E87B" w14:textId="77777777" w:rsidR="00D100B6" w:rsidRDefault="00D100B6" w:rsidP="00D100B6">
      <w:pPr>
        <w:widowControl/>
        <w:autoSpaceDE/>
        <w:autoSpaceDN/>
        <w:rPr>
          <w:rFonts w:eastAsia="Calibri"/>
          <w:sz w:val="24"/>
          <w:szCs w:val="24"/>
          <w:lang w:val="en-GB"/>
        </w:rPr>
      </w:pPr>
      <w:r>
        <w:rPr>
          <w:rFonts w:eastAsia="Calibri"/>
          <w:sz w:val="24"/>
          <w:szCs w:val="24"/>
          <w:lang w:val="en-GB"/>
        </w:rPr>
        <w:t xml:space="preserve">In addition, Suffolk County Council and East Suffolk council have teamed up to provide Winter Warmth Packs to help vulnerable residents stay warm and healthy at home even if they are struggling with rising living costs. Referrals are via community groups, food banks, GP surgeries or hospitals and each </w:t>
      </w:r>
      <w:r>
        <w:rPr>
          <w:rFonts w:eastAsia="Calibri"/>
          <w:sz w:val="24"/>
          <w:szCs w:val="24"/>
          <w:lang w:val="en-GB"/>
        </w:rPr>
        <w:lastRenderedPageBreak/>
        <w:t>pack includes items such as thermal hats, gloves, blankets and gilets, tailored as necessary – for example, children’s winter coats can be included. Although the Warm Homes Healthy People programme is delivered by East Suffolk Council, it is a county-wide programme.</w:t>
      </w:r>
    </w:p>
    <w:p w14:paraId="5320AF9E" w14:textId="77777777" w:rsidR="00D100B6" w:rsidRDefault="00D100B6" w:rsidP="00D100B6">
      <w:pPr>
        <w:widowControl/>
        <w:autoSpaceDE/>
        <w:autoSpaceDN/>
        <w:rPr>
          <w:rFonts w:eastAsia="Calibri"/>
          <w:sz w:val="24"/>
          <w:szCs w:val="24"/>
          <w:lang w:val="en-GB"/>
        </w:rPr>
      </w:pPr>
    </w:p>
    <w:p w14:paraId="27FE20D5" w14:textId="77777777" w:rsidR="00D100B6" w:rsidRDefault="00D100B6" w:rsidP="00D100B6">
      <w:pPr>
        <w:widowControl/>
        <w:autoSpaceDE/>
        <w:autoSpaceDN/>
        <w:spacing w:after="160"/>
        <w:rPr>
          <w:rFonts w:eastAsia="Calibri"/>
          <w:b/>
          <w:bCs/>
          <w:sz w:val="24"/>
          <w:szCs w:val="24"/>
          <w:lang w:val="en-GB"/>
        </w:rPr>
      </w:pPr>
      <w:r>
        <w:rPr>
          <w:rFonts w:eastAsia="Calibri"/>
          <w:b/>
          <w:bCs/>
          <w:sz w:val="24"/>
          <w:szCs w:val="24"/>
          <w:lang w:val="en-GB"/>
        </w:rPr>
        <w:t>Helping Older Drivers Stay Safe</w:t>
      </w:r>
    </w:p>
    <w:p w14:paraId="5B3E5C73" w14:textId="77777777" w:rsidR="00D100B6" w:rsidRDefault="00D100B6" w:rsidP="00D100B6">
      <w:pPr>
        <w:widowControl/>
        <w:autoSpaceDE/>
        <w:autoSpaceDN/>
        <w:spacing w:after="160"/>
        <w:rPr>
          <w:rFonts w:eastAsia="Calibri"/>
          <w:sz w:val="24"/>
          <w:szCs w:val="24"/>
          <w:lang w:val="en-GB"/>
        </w:rPr>
      </w:pPr>
      <w:r>
        <w:rPr>
          <w:rFonts w:eastAsia="Calibri"/>
          <w:sz w:val="24"/>
          <w:szCs w:val="24"/>
          <w:lang w:val="en-GB"/>
        </w:rPr>
        <w:t>Suffolk’s Fire and Rescue Service are holding workshops at fire stations around the county to advise older people on how they can stay safe while driving. Nationally, one in four car drivers killed on the roads last year were aged 70 or over, and as a rural county, many residents are reliant on cars to stay independent. The sessions are planned at the following venues for 11am-1pm:</w:t>
      </w:r>
    </w:p>
    <w:p w14:paraId="026D9627"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13 January – Woodbridge Fire and Police Station </w:t>
      </w:r>
    </w:p>
    <w:p w14:paraId="4125F8A3"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Wednesday 14 January – Stradbroke Fire Station </w:t>
      </w:r>
    </w:p>
    <w:p w14:paraId="68C04DF8"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27 January – Wrentham Fire and Police Station </w:t>
      </w:r>
    </w:p>
    <w:p w14:paraId="347C2240"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Wednesday 28 January – </w:t>
      </w:r>
      <w:proofErr w:type="spellStart"/>
      <w:r w:rsidRPr="009A2D85">
        <w:rPr>
          <w:rFonts w:ascii="Arial" w:eastAsia="Times New Roman" w:hAnsi="Arial" w:cs="Arial"/>
          <w:color w:val="000000"/>
          <w:sz w:val="24"/>
          <w:szCs w:val="24"/>
          <w:lang w:val="en-GB" w:eastAsia="en-GB"/>
        </w:rPr>
        <w:t>Ixworth</w:t>
      </w:r>
      <w:proofErr w:type="spellEnd"/>
      <w:r w:rsidRPr="009A2D85">
        <w:rPr>
          <w:rFonts w:ascii="Arial" w:eastAsia="Times New Roman" w:hAnsi="Arial" w:cs="Arial"/>
          <w:color w:val="000000"/>
          <w:sz w:val="24"/>
          <w:szCs w:val="24"/>
          <w:lang w:val="en-GB" w:eastAsia="en-GB"/>
        </w:rPr>
        <w:t> Fire Station </w:t>
      </w:r>
    </w:p>
    <w:p w14:paraId="193AAE18" w14:textId="77777777" w:rsidR="00D100B6" w:rsidRPr="009A2D85" w:rsidRDefault="00D100B6" w:rsidP="00D100B6">
      <w:pPr>
        <w:widowControl/>
        <w:numPr>
          <w:ilvl w:val="0"/>
          <w:numId w:val="5"/>
        </w:numPr>
        <w:autoSpaceDE/>
        <w:autoSpaceDN/>
        <w:ind w:firstLine="0"/>
        <w:rPr>
          <w:rFonts w:ascii="Arial" w:eastAsia="Times New Roman" w:hAnsi="Arial" w:cs="Arial"/>
          <w:color w:val="000000"/>
          <w:sz w:val="24"/>
          <w:szCs w:val="24"/>
          <w:lang w:val="en-GB" w:eastAsia="en-GB"/>
        </w:rPr>
      </w:pPr>
      <w:r w:rsidRPr="009A2D85">
        <w:rPr>
          <w:rFonts w:ascii="Arial" w:eastAsia="Times New Roman" w:hAnsi="Arial" w:cs="Arial"/>
          <w:color w:val="000000"/>
          <w:sz w:val="24"/>
          <w:szCs w:val="24"/>
          <w:lang w:val="en-GB" w:eastAsia="en-GB"/>
        </w:rPr>
        <w:t>Tuesday 10 February – Holbrook Fire Station </w:t>
      </w:r>
    </w:p>
    <w:p w14:paraId="7B359513" w14:textId="77777777" w:rsidR="00D100B6" w:rsidRDefault="00D100B6" w:rsidP="00D100B6">
      <w:pPr>
        <w:widowControl/>
        <w:autoSpaceDE/>
        <w:autoSpaceDN/>
        <w:spacing w:after="160"/>
        <w:rPr>
          <w:rFonts w:eastAsia="Calibri"/>
          <w:sz w:val="24"/>
          <w:szCs w:val="24"/>
          <w:lang w:val="en-GB"/>
        </w:rPr>
      </w:pPr>
    </w:p>
    <w:p w14:paraId="51A4E93F" w14:textId="77777777" w:rsidR="00D100B6" w:rsidRDefault="00D100B6" w:rsidP="00D100B6">
      <w:pPr>
        <w:widowControl/>
        <w:autoSpaceDE/>
        <w:autoSpaceDN/>
        <w:rPr>
          <w:rFonts w:eastAsia="Calibri"/>
          <w:sz w:val="24"/>
          <w:szCs w:val="24"/>
          <w:lang w:val="en-GB"/>
        </w:rPr>
      </w:pPr>
      <w:r>
        <w:rPr>
          <w:rFonts w:eastAsia="Calibri"/>
          <w:sz w:val="24"/>
          <w:szCs w:val="24"/>
          <w:lang w:val="en-GB"/>
        </w:rPr>
        <w:t xml:space="preserve">To book a free place, please visit </w:t>
      </w:r>
      <w:hyperlink r:id="rId11" w:history="1">
        <w:r w:rsidRPr="00E71A6A">
          <w:rPr>
            <w:rStyle w:val="Hyperlink"/>
            <w:rFonts w:eastAsia="Calibri"/>
            <w:sz w:val="24"/>
            <w:szCs w:val="24"/>
            <w:lang w:val="en-GB"/>
          </w:rPr>
          <w:t>https://www.eventbrite.co.uk/o/suffolk-fire-rescue-service-road-safety-86298781223?msockid=1b58e35a30906c973b40f56031016d19</w:t>
        </w:r>
      </w:hyperlink>
    </w:p>
    <w:p w14:paraId="68847F38" w14:textId="55CBA19A" w:rsidR="00421F70" w:rsidRDefault="00421F70" w:rsidP="00421F70">
      <w:pPr>
        <w:widowControl/>
        <w:autoSpaceDE/>
        <w:autoSpaceDN/>
        <w:spacing w:after="160"/>
        <w:rPr>
          <w:rFonts w:eastAsia="Calibri"/>
          <w:sz w:val="24"/>
          <w:szCs w:val="24"/>
          <w:lang w:val="en-GB"/>
        </w:rPr>
      </w:pP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2FBBAC63"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05ECC223"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12">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3"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4">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5">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6">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7">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8">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9">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20">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21">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22">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3">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3"/>
  </w:num>
  <w:num w:numId="3" w16cid:durableId="337005444">
    <w:abstractNumId w:val="1"/>
  </w:num>
  <w:num w:numId="4" w16cid:durableId="1159228102">
    <w:abstractNumId w:val="2"/>
  </w:num>
  <w:num w:numId="5" w16cid:durableId="18555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D4E10"/>
    <w:rsid w:val="00203F97"/>
    <w:rsid w:val="00227E90"/>
    <w:rsid w:val="002467F7"/>
    <w:rsid w:val="002510E4"/>
    <w:rsid w:val="0025415E"/>
    <w:rsid w:val="00263E75"/>
    <w:rsid w:val="00267A01"/>
    <w:rsid w:val="0029438F"/>
    <w:rsid w:val="002958E0"/>
    <w:rsid w:val="00306EDD"/>
    <w:rsid w:val="00372D58"/>
    <w:rsid w:val="003D459E"/>
    <w:rsid w:val="003E181D"/>
    <w:rsid w:val="00421F70"/>
    <w:rsid w:val="00454950"/>
    <w:rsid w:val="00532608"/>
    <w:rsid w:val="005A7EAE"/>
    <w:rsid w:val="005E044F"/>
    <w:rsid w:val="005F1ACC"/>
    <w:rsid w:val="005F7D63"/>
    <w:rsid w:val="006B7A76"/>
    <w:rsid w:val="006C6C60"/>
    <w:rsid w:val="006D4AAF"/>
    <w:rsid w:val="006E4660"/>
    <w:rsid w:val="007206BA"/>
    <w:rsid w:val="007710B5"/>
    <w:rsid w:val="00786053"/>
    <w:rsid w:val="007E62E7"/>
    <w:rsid w:val="0082062F"/>
    <w:rsid w:val="008212BF"/>
    <w:rsid w:val="008838BA"/>
    <w:rsid w:val="00925AEE"/>
    <w:rsid w:val="009613AA"/>
    <w:rsid w:val="009A4420"/>
    <w:rsid w:val="009B090D"/>
    <w:rsid w:val="009C05BF"/>
    <w:rsid w:val="009C4D80"/>
    <w:rsid w:val="009C7BF4"/>
    <w:rsid w:val="009D0B91"/>
    <w:rsid w:val="00A26DC6"/>
    <w:rsid w:val="00A44433"/>
    <w:rsid w:val="00AA3DC0"/>
    <w:rsid w:val="00AA42FD"/>
    <w:rsid w:val="00AB7183"/>
    <w:rsid w:val="00B94FEE"/>
    <w:rsid w:val="00BC0945"/>
    <w:rsid w:val="00C23DD2"/>
    <w:rsid w:val="00C636E8"/>
    <w:rsid w:val="00C82360"/>
    <w:rsid w:val="00CC0518"/>
    <w:rsid w:val="00CC1DD8"/>
    <w:rsid w:val="00CD060F"/>
    <w:rsid w:val="00CD676C"/>
    <w:rsid w:val="00CD68D4"/>
    <w:rsid w:val="00D100B6"/>
    <w:rsid w:val="00D10B70"/>
    <w:rsid w:val="00D503F9"/>
    <w:rsid w:val="00D50697"/>
    <w:rsid w:val="00DB38CA"/>
    <w:rsid w:val="00DB6F33"/>
    <w:rsid w:val="00DC1E4C"/>
    <w:rsid w:val="00E0498D"/>
    <w:rsid w:val="00E51C05"/>
    <w:rsid w:val="00E64B77"/>
    <w:rsid w:val="00E830E2"/>
    <w:rsid w:val="00EA77C2"/>
    <w:rsid w:val="00EC234F"/>
    <w:rsid w:val="00ED1D40"/>
    <w:rsid w:val="00F16205"/>
    <w:rsid w:val="00F36AEA"/>
    <w:rsid w:val="00F6640E"/>
    <w:rsid w:val="00F75E24"/>
    <w:rsid w:val="00F90061"/>
    <w:rsid w:val="00FD76EF"/>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w.stringer@su&#64256;olk.gov.uk" TargetMode="External"/><Relationship Id="rId13" Type="http://schemas.openxmlformats.org/officeDocument/2006/relationships/hyperlink" Target="https://www.instagram.com/suffolkgli_group/" TargetMode="External"/><Relationship Id="rId18" Type="http://schemas.openxmlformats.org/officeDocument/2006/relationships/hyperlink" Target="https://infolink.suffolk.gov.uk/kb5/suffolk/infolink/adult.page?adultchannel=0" TargetMode="External"/><Relationship Id="rId3" Type="http://schemas.openxmlformats.org/officeDocument/2006/relationships/customXml" Target="../customXml/item3.xml"/><Relationship Id="rId21" Type="http://schemas.openxmlformats.org/officeDocument/2006/relationships/hyperlink" Target="https://suffolkprepared.co.uk/get-prepared/risk-advice/flooding/" TargetMode="External"/><Relationship Id="rId7" Type="http://schemas.openxmlformats.org/officeDocument/2006/relationships/webSettings" Target="webSettings.xml"/><Relationship Id="rId12" Type="http://schemas.openxmlformats.org/officeDocument/2006/relationships/hyperlink" Target="https://twitter.com/SuffolkGLI" TargetMode="External"/><Relationship Id="rId17" Type="http://schemas.openxmlformats.org/officeDocument/2006/relationships/hyperlink" Target="https://infolink.suffolk.gov.uk/kb5/suffolk/infolink/family.page?familychannel=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ffolkgli.wordpress.com/" TargetMode="External"/><Relationship Id="rId20" Type="http://schemas.openxmlformats.org/officeDocument/2006/relationships/hyperlink" Target="https://www.suffolk.gov.uk/suffolk-fire-and-rescue-service/fire-and-rescue-safety-advice-in-the-community/what-to-do-in-a-floo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o/suffolk-fire-rescue-service-road-safety-86298781223?msockid=1b58e35a30906c973b40f56031016d1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uffolkgli.wordpress.com/" TargetMode="External"/><Relationship Id="rId23" Type="http://schemas.openxmlformats.org/officeDocument/2006/relationships/hyperlink" Target="http://www.suffolk.gov.uk/about/flood-recovery-information-for-suffolk" TargetMode="External"/><Relationship Id="rId10" Type="http://schemas.openxmlformats.org/officeDocument/2006/relationships/hyperlink" Target="https://www.warmhomessuffolk.org/" TargetMode="External"/><Relationship Id="rId19" Type="http://schemas.openxmlformats.org/officeDocument/2006/relationships/hyperlink" Target="https://www.suffolk.gov.uk/suffolk-fire-and-rescue-service/fire-and-rescue-safety-advice-in-the-community/what-to-do-in-a-flood" TargetMode="External"/><Relationship Id="rId4" Type="http://schemas.openxmlformats.org/officeDocument/2006/relationships/numbering" Target="numbering.xml"/><Relationship Id="rId9" Type="http://schemas.openxmlformats.org/officeDocument/2006/relationships/hyperlink" Target="https://www.suffolkonboard.com/" TargetMode="External"/><Relationship Id="rId14" Type="http://schemas.openxmlformats.org/officeDocument/2006/relationships/hyperlink" Target="https://www.facebook.com/Suffolk-GLI-Green-Liberal-Democrat-Independent-Group-108957158595967/?ref=pages_you_manage"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83C5DF627AD4589C7EF4E296F171E" ma:contentTypeVersion="17" ma:contentTypeDescription="Create a new document." ma:contentTypeScope="" ma:versionID="fe7fe2d58b55f7c023c4e723abff93c9">
  <xsd:schema xmlns:xsd="http://www.w3.org/2001/XMLSchema" xmlns:xs="http://www.w3.org/2001/XMLSchema" xmlns:p="http://schemas.microsoft.com/office/2006/metadata/properties" xmlns:ns3="c0a24349-f011-4d23-9dd3-83319608448f" xmlns:ns4="0745100f-c69d-4b68-b895-2a9b8c623d41" targetNamespace="http://schemas.microsoft.com/office/2006/metadata/properties" ma:root="true" ma:fieldsID="8ec006ef3672016dbb24d29c5f8c2140" ns3:_="" ns4:_="">
    <xsd:import namespace="c0a24349-f011-4d23-9dd3-83319608448f"/>
    <xsd:import namespace="0745100f-c69d-4b68-b895-2a9b8c623d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4349-f011-4d23-9dd3-8331960844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5100f-c69d-4b68-b895-2a9b8c623d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a24349-f011-4d23-9dd3-83319608448f" xsi:nil="true"/>
  </documentManagement>
</p:properties>
</file>

<file path=customXml/itemProps1.xml><?xml version="1.0" encoding="utf-8"?>
<ds:datastoreItem xmlns:ds="http://schemas.openxmlformats.org/officeDocument/2006/customXml" ds:itemID="{668B9E84-1181-4311-84EE-9239D4B7B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4349-f011-4d23-9dd3-83319608448f"/>
    <ds:schemaRef ds:uri="0745100f-c69d-4b68-b895-2a9b8c623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AEA68-EB71-4BCD-9439-CDBD670AA10B}">
  <ds:schemaRefs>
    <ds:schemaRef ds:uri="http://schemas.microsoft.com/sharepoint/v3/contenttype/forms"/>
  </ds:schemaRefs>
</ds:datastoreItem>
</file>

<file path=customXml/itemProps3.xml><?xml version="1.0" encoding="utf-8"?>
<ds:datastoreItem xmlns:ds="http://schemas.openxmlformats.org/officeDocument/2006/customXml" ds:itemID="{EE5870F2-F9FC-4204-B417-387D52CD7F61}">
  <ds:schemaRefs>
    <ds:schemaRef ds:uri="http://schemas.microsoft.com/office/2006/metadata/properties"/>
    <ds:schemaRef ds:uri="http://schemas.microsoft.com/office/infopath/2007/PartnerControls"/>
    <ds:schemaRef ds:uri="c0a24349-f011-4d23-9dd3-83319608448f"/>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1401</Words>
  <Characters>7992</Characters>
  <Application>Microsoft Office Word</Application>
  <DocSecurity>0</DocSecurity>
  <Lines>66</Lines>
  <Paragraphs>18</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Tina Newell</cp:lastModifiedBy>
  <cp:revision>2</cp:revision>
  <dcterms:created xsi:type="dcterms:W3CDTF">2025-12-30T15:00:00Z</dcterms:created>
  <dcterms:modified xsi:type="dcterms:W3CDTF">2025-12-30T15:00:00Z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0x010100C5083C5DF627AD4589C7EF4E296F171E</vt:lpwstr>
  </property>
</Properties>
</file>